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493" w:rsidRPr="00832493" w:rsidRDefault="00832493" w:rsidP="0083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 xml:space="preserve"> Муниципальное казенное учреждение «Отдел образования»</w:t>
      </w:r>
    </w:p>
    <w:p w:rsidR="00832493" w:rsidRPr="00832493" w:rsidRDefault="00832493" w:rsidP="0083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832493" w:rsidRPr="00832493" w:rsidRDefault="00832493" w:rsidP="0083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 </w:t>
      </w:r>
    </w:p>
    <w:p w:rsidR="00832493" w:rsidRPr="00832493" w:rsidRDefault="00832493" w:rsidP="0083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832493" w:rsidRPr="00832493" w:rsidRDefault="00832493" w:rsidP="0083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2493">
        <w:rPr>
          <w:rFonts w:ascii="Times New Roman" w:hAnsi="Times New Roman" w:cs="Times New Roman"/>
          <w:b/>
          <w:sz w:val="28"/>
          <w:szCs w:val="28"/>
        </w:rPr>
        <w:t xml:space="preserve">«Дом детского творчества» </w:t>
      </w:r>
      <w:proofErr w:type="gramStart"/>
      <w:r w:rsidRPr="00832493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Pr="00832493">
        <w:rPr>
          <w:rFonts w:ascii="Times New Roman" w:hAnsi="Times New Roman" w:cs="Times New Roman"/>
          <w:b/>
          <w:sz w:val="28"/>
          <w:szCs w:val="28"/>
        </w:rPr>
        <w:t>. Мензелинска Республики Татарстан</w:t>
      </w:r>
    </w:p>
    <w:p w:rsidR="00832493" w:rsidRPr="00832493" w:rsidRDefault="00832493" w:rsidP="0083249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2493" w:rsidRDefault="00832493" w:rsidP="00832493">
      <w:pPr>
        <w:spacing w:after="0"/>
        <w:jc w:val="both"/>
        <w:rPr>
          <w:rFonts w:ascii="Times New Roman" w:hAnsi="Times New Roman" w:cs="Times New Roman"/>
        </w:rPr>
      </w:pPr>
    </w:p>
    <w:p w:rsidR="00832493" w:rsidRDefault="00832493" w:rsidP="00832493">
      <w:pPr>
        <w:spacing w:after="0"/>
        <w:jc w:val="both"/>
        <w:rPr>
          <w:rFonts w:ascii="Times New Roman" w:hAnsi="Times New Roman" w:cs="Times New Roman"/>
        </w:rPr>
      </w:pPr>
    </w:p>
    <w:p w:rsidR="00832493" w:rsidRDefault="00832493" w:rsidP="00832493">
      <w:pPr>
        <w:spacing w:after="0"/>
        <w:jc w:val="both"/>
        <w:rPr>
          <w:rFonts w:ascii="Times New Roman" w:hAnsi="Times New Roman" w:cs="Times New Roman"/>
        </w:rPr>
      </w:pPr>
    </w:p>
    <w:p w:rsidR="00832493" w:rsidRDefault="00832493" w:rsidP="00832493">
      <w:pPr>
        <w:spacing w:after="0"/>
        <w:jc w:val="both"/>
        <w:rPr>
          <w:rFonts w:ascii="Times New Roman" w:hAnsi="Times New Roman" w:cs="Times New Roman"/>
        </w:rPr>
      </w:pPr>
    </w:p>
    <w:p w:rsidR="00832493" w:rsidRPr="00832493" w:rsidRDefault="00832493" w:rsidP="00832493">
      <w:pPr>
        <w:spacing w:after="0"/>
        <w:jc w:val="both"/>
        <w:rPr>
          <w:rFonts w:ascii="Times New Roman" w:hAnsi="Times New Roman" w:cs="Times New Roman"/>
        </w:rPr>
      </w:pPr>
    </w:p>
    <w:p w:rsidR="00832493" w:rsidRPr="00832493" w:rsidRDefault="00832493" w:rsidP="00832493">
      <w:pPr>
        <w:spacing w:after="0"/>
        <w:jc w:val="both"/>
        <w:rPr>
          <w:rFonts w:ascii="Times New Roman" w:hAnsi="Times New Roman" w:cs="Times New Roman"/>
        </w:rPr>
      </w:pPr>
      <w:r w:rsidRPr="00832493">
        <w:rPr>
          <w:rFonts w:ascii="Times New Roman" w:hAnsi="Times New Roman" w:cs="Times New Roman"/>
        </w:rPr>
        <w:t>Принята на заседании</w:t>
      </w:r>
      <w:proofErr w:type="gramStart"/>
      <w:r w:rsidRPr="00832493">
        <w:rPr>
          <w:rFonts w:ascii="Times New Roman" w:hAnsi="Times New Roman" w:cs="Times New Roman"/>
        </w:rPr>
        <w:t xml:space="preserve">                                                                         У</w:t>
      </w:r>
      <w:proofErr w:type="gramEnd"/>
      <w:r w:rsidRPr="00832493">
        <w:rPr>
          <w:rFonts w:ascii="Times New Roman" w:hAnsi="Times New Roman" w:cs="Times New Roman"/>
        </w:rPr>
        <w:t>тверждаю:</w:t>
      </w:r>
    </w:p>
    <w:p w:rsidR="00832493" w:rsidRPr="00832493" w:rsidRDefault="00832493" w:rsidP="00832493">
      <w:pPr>
        <w:spacing w:after="0"/>
        <w:rPr>
          <w:rFonts w:ascii="Times New Roman" w:hAnsi="Times New Roman" w:cs="Times New Roman"/>
          <w:color w:val="000000"/>
        </w:rPr>
      </w:pPr>
      <w:r w:rsidRPr="00832493">
        <w:rPr>
          <w:rFonts w:ascii="Times New Roman" w:hAnsi="Times New Roman" w:cs="Times New Roman"/>
        </w:rPr>
        <w:t xml:space="preserve">методического (педагогического) совета                                         Директор </w:t>
      </w:r>
      <w:r w:rsidRPr="00832493">
        <w:rPr>
          <w:rFonts w:ascii="Times New Roman" w:hAnsi="Times New Roman" w:cs="Times New Roman"/>
          <w:color w:val="000000"/>
        </w:rPr>
        <w:t>МБУ ДО "ДДТ"</w:t>
      </w:r>
    </w:p>
    <w:p w:rsidR="00832493" w:rsidRPr="00832493" w:rsidRDefault="00832493" w:rsidP="00832493">
      <w:pPr>
        <w:spacing w:after="0"/>
        <w:rPr>
          <w:rFonts w:ascii="Times New Roman" w:hAnsi="Times New Roman" w:cs="Times New Roman"/>
        </w:rPr>
      </w:pPr>
      <w:r w:rsidRPr="00832493">
        <w:rPr>
          <w:rFonts w:ascii="Times New Roman" w:hAnsi="Times New Roman" w:cs="Times New Roman"/>
        </w:rPr>
        <w:t xml:space="preserve">от «31» августа 2017_ г.                                                                     </w:t>
      </w:r>
      <w:proofErr w:type="spellStart"/>
      <w:r w:rsidRPr="00832493">
        <w:rPr>
          <w:rFonts w:ascii="Times New Roman" w:hAnsi="Times New Roman" w:cs="Times New Roman"/>
        </w:rPr>
        <w:t>_________Хафизов</w:t>
      </w:r>
      <w:proofErr w:type="spellEnd"/>
      <w:r w:rsidRPr="00832493">
        <w:rPr>
          <w:rFonts w:ascii="Times New Roman" w:hAnsi="Times New Roman" w:cs="Times New Roman"/>
        </w:rPr>
        <w:t xml:space="preserve"> Р.Р.</w:t>
      </w:r>
    </w:p>
    <w:p w:rsidR="00832493" w:rsidRPr="00832493" w:rsidRDefault="00832493" w:rsidP="00832493">
      <w:pPr>
        <w:spacing w:after="0"/>
        <w:rPr>
          <w:rFonts w:ascii="Times New Roman" w:hAnsi="Times New Roman" w:cs="Times New Roman"/>
        </w:rPr>
      </w:pPr>
      <w:r w:rsidRPr="00832493">
        <w:rPr>
          <w:rFonts w:ascii="Times New Roman" w:hAnsi="Times New Roman" w:cs="Times New Roman"/>
        </w:rPr>
        <w:t>Протокол №  1                                                                                      «31» августа 2017 г.</w:t>
      </w:r>
    </w:p>
    <w:p w:rsidR="00832493" w:rsidRPr="00832493" w:rsidRDefault="00832493" w:rsidP="00832493">
      <w:pPr>
        <w:spacing w:after="0"/>
        <w:jc w:val="center"/>
        <w:rPr>
          <w:rFonts w:ascii="Times New Roman" w:hAnsi="Times New Roman" w:cs="Times New Roman"/>
        </w:rPr>
      </w:pPr>
    </w:p>
    <w:p w:rsidR="00832493" w:rsidRPr="00832493" w:rsidRDefault="00832493" w:rsidP="00832493">
      <w:pPr>
        <w:spacing w:after="0"/>
        <w:jc w:val="center"/>
        <w:rPr>
          <w:rFonts w:ascii="Times New Roman" w:hAnsi="Times New Roman" w:cs="Times New Roman"/>
        </w:rPr>
      </w:pPr>
    </w:p>
    <w:p w:rsidR="00832493" w:rsidRDefault="00832493" w:rsidP="00832493">
      <w:pPr>
        <w:jc w:val="center"/>
      </w:pPr>
    </w:p>
    <w:p w:rsidR="001051B8" w:rsidRPr="007835F4" w:rsidRDefault="001051B8" w:rsidP="001051B8">
      <w:pPr>
        <w:spacing w:after="0"/>
        <w:rPr>
          <w:rFonts w:ascii="Times New Roman" w:hAnsi="Times New Roman" w:cs="Times New Roman"/>
          <w:sz w:val="52"/>
          <w:szCs w:val="52"/>
        </w:rPr>
      </w:pPr>
    </w:p>
    <w:p w:rsidR="001051B8" w:rsidRPr="007835F4" w:rsidRDefault="001051B8" w:rsidP="001051B8">
      <w:pPr>
        <w:spacing w:after="0"/>
        <w:rPr>
          <w:rFonts w:ascii="Times New Roman" w:hAnsi="Times New Roman" w:cs="Times New Roman"/>
        </w:rPr>
      </w:pPr>
    </w:p>
    <w:p w:rsidR="001051B8" w:rsidRPr="007835F4" w:rsidRDefault="001051B8" w:rsidP="001051B8">
      <w:pPr>
        <w:spacing w:after="0"/>
        <w:jc w:val="center"/>
        <w:rPr>
          <w:rFonts w:ascii="Times New Roman" w:hAnsi="Times New Roman" w:cs="Times New Roman"/>
        </w:rPr>
      </w:pPr>
    </w:p>
    <w:p w:rsidR="001051B8" w:rsidRPr="007835F4" w:rsidRDefault="001051B8" w:rsidP="001051B8">
      <w:pPr>
        <w:spacing w:after="0"/>
        <w:jc w:val="center"/>
        <w:rPr>
          <w:rFonts w:ascii="Times New Roman" w:hAnsi="Times New Roman" w:cs="Times New Roman"/>
        </w:rPr>
      </w:pPr>
    </w:p>
    <w:p w:rsidR="001051B8" w:rsidRPr="00832493" w:rsidRDefault="001051B8" w:rsidP="001051B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32493">
        <w:rPr>
          <w:rFonts w:ascii="Times New Roman" w:hAnsi="Times New Roman" w:cs="Times New Roman"/>
          <w:b/>
          <w:sz w:val="32"/>
          <w:szCs w:val="32"/>
        </w:rPr>
        <w:t>Дополнительная</w:t>
      </w:r>
      <w:r w:rsidRPr="00832493">
        <w:rPr>
          <w:rFonts w:ascii="Times New Roman" w:hAnsi="Times New Roman" w:cs="Times New Roman"/>
          <w:b/>
          <w:sz w:val="32"/>
          <w:szCs w:val="32"/>
        </w:rPr>
        <w:br/>
        <w:t xml:space="preserve">общеобразовательная </w:t>
      </w:r>
      <w:proofErr w:type="spellStart"/>
      <w:r w:rsidRPr="00832493">
        <w:rPr>
          <w:rFonts w:ascii="Times New Roman" w:hAnsi="Times New Roman" w:cs="Times New Roman"/>
          <w:b/>
          <w:sz w:val="32"/>
          <w:szCs w:val="32"/>
        </w:rPr>
        <w:t>общеразвивающая</w:t>
      </w:r>
      <w:proofErr w:type="spellEnd"/>
      <w:r w:rsidRPr="00832493">
        <w:rPr>
          <w:rFonts w:ascii="Times New Roman" w:hAnsi="Times New Roman" w:cs="Times New Roman"/>
          <w:b/>
          <w:sz w:val="32"/>
          <w:szCs w:val="32"/>
        </w:rPr>
        <w:t xml:space="preserve"> программа</w:t>
      </w:r>
    </w:p>
    <w:p w:rsidR="001051B8" w:rsidRPr="00832493" w:rsidRDefault="00832493" w:rsidP="001051B8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32493">
        <w:rPr>
          <w:rFonts w:ascii="Times New Roman" w:hAnsi="Times New Roman" w:cs="Times New Roman"/>
          <w:b/>
          <w:sz w:val="32"/>
          <w:szCs w:val="32"/>
        </w:rPr>
        <w:t>Х</w:t>
      </w:r>
      <w:r w:rsidR="001051B8" w:rsidRPr="00832493">
        <w:rPr>
          <w:rFonts w:ascii="Times New Roman" w:hAnsi="Times New Roman" w:cs="Times New Roman"/>
          <w:b/>
          <w:sz w:val="32"/>
          <w:szCs w:val="32"/>
        </w:rPr>
        <w:t>удожественно</w:t>
      </w:r>
      <w:r w:rsidRPr="00832493">
        <w:rPr>
          <w:rFonts w:ascii="Times New Roman" w:hAnsi="Times New Roman" w:cs="Times New Roman"/>
          <w:b/>
          <w:sz w:val="32"/>
          <w:szCs w:val="32"/>
        </w:rPr>
        <w:t xml:space="preserve">й </w:t>
      </w:r>
      <w:r w:rsidR="001051B8" w:rsidRPr="00832493">
        <w:rPr>
          <w:rFonts w:ascii="Times New Roman" w:hAnsi="Times New Roman" w:cs="Times New Roman"/>
          <w:b/>
          <w:sz w:val="32"/>
          <w:szCs w:val="32"/>
        </w:rPr>
        <w:t xml:space="preserve"> направленности</w:t>
      </w:r>
    </w:p>
    <w:p w:rsidR="001051B8" w:rsidRPr="007835F4" w:rsidRDefault="001051B8" w:rsidP="001051B8">
      <w:pPr>
        <w:spacing w:after="0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7835F4">
        <w:rPr>
          <w:rFonts w:ascii="Times New Roman" w:hAnsi="Times New Roman" w:cs="Times New Roman"/>
          <w:b/>
          <w:sz w:val="44"/>
          <w:szCs w:val="44"/>
        </w:rPr>
        <w:t>«</w:t>
      </w:r>
      <w:r>
        <w:rPr>
          <w:rFonts w:ascii="Times New Roman" w:hAnsi="Times New Roman" w:cs="Times New Roman"/>
          <w:b/>
          <w:sz w:val="44"/>
          <w:szCs w:val="44"/>
        </w:rPr>
        <w:t>Театр</w:t>
      </w:r>
      <w:r w:rsidRPr="007835F4">
        <w:rPr>
          <w:rFonts w:ascii="Times New Roman" w:hAnsi="Times New Roman" w:cs="Times New Roman"/>
          <w:b/>
          <w:sz w:val="44"/>
          <w:szCs w:val="44"/>
        </w:rPr>
        <w:t>»</w:t>
      </w:r>
    </w:p>
    <w:p w:rsidR="001051B8" w:rsidRPr="00832493" w:rsidRDefault="001051B8" w:rsidP="001051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32493">
        <w:rPr>
          <w:rFonts w:ascii="Times New Roman" w:hAnsi="Times New Roman" w:cs="Times New Roman"/>
          <w:sz w:val="28"/>
          <w:szCs w:val="28"/>
        </w:rPr>
        <w:t>Возраст обучающихся: 11-14 лет</w:t>
      </w:r>
    </w:p>
    <w:p w:rsidR="001051B8" w:rsidRPr="00832493" w:rsidRDefault="001051B8" w:rsidP="001051B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32493"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1051B8" w:rsidRPr="007835F4" w:rsidRDefault="001051B8" w:rsidP="001051B8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51B8" w:rsidRDefault="001051B8" w:rsidP="001051B8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32493" w:rsidRPr="007835F4" w:rsidRDefault="00832493" w:rsidP="001051B8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051B8" w:rsidRPr="00832493" w:rsidRDefault="001051B8" w:rsidP="00832493">
      <w:pPr>
        <w:spacing w:after="0"/>
        <w:ind w:left="3540"/>
        <w:jc w:val="right"/>
        <w:rPr>
          <w:rFonts w:ascii="Times New Roman" w:hAnsi="Times New Roman" w:cs="Times New Roman"/>
          <w:sz w:val="28"/>
          <w:szCs w:val="28"/>
        </w:rPr>
      </w:pPr>
      <w:r w:rsidRPr="00832493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1051B8" w:rsidRPr="00832493" w:rsidRDefault="001051B8" w:rsidP="00832493">
      <w:pPr>
        <w:spacing w:after="0"/>
        <w:ind w:left="3540"/>
        <w:jc w:val="right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32493">
        <w:rPr>
          <w:rFonts w:ascii="Times New Roman" w:hAnsi="Times New Roman" w:cs="Times New Roman"/>
          <w:b/>
          <w:sz w:val="28"/>
          <w:szCs w:val="28"/>
        </w:rPr>
        <w:t>Бадриев</w:t>
      </w:r>
      <w:proofErr w:type="spellEnd"/>
      <w:r w:rsidRPr="00832493">
        <w:rPr>
          <w:rFonts w:ascii="Times New Roman" w:hAnsi="Times New Roman" w:cs="Times New Roman"/>
          <w:b/>
          <w:sz w:val="28"/>
          <w:szCs w:val="28"/>
        </w:rPr>
        <w:t xml:space="preserve"> Марат </w:t>
      </w:r>
      <w:proofErr w:type="spellStart"/>
      <w:r w:rsidRPr="00832493">
        <w:rPr>
          <w:rFonts w:ascii="Times New Roman" w:hAnsi="Times New Roman" w:cs="Times New Roman"/>
          <w:b/>
          <w:sz w:val="28"/>
          <w:szCs w:val="28"/>
        </w:rPr>
        <w:t>Фаезович</w:t>
      </w:r>
      <w:proofErr w:type="spellEnd"/>
    </w:p>
    <w:p w:rsidR="001051B8" w:rsidRPr="007835F4" w:rsidRDefault="001051B8" w:rsidP="001051B8">
      <w:pPr>
        <w:spacing w:after="0"/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1051B8" w:rsidRPr="007835F4" w:rsidRDefault="001051B8" w:rsidP="001051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51B8" w:rsidRPr="007835F4" w:rsidRDefault="001051B8" w:rsidP="001051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51B8" w:rsidRPr="007835F4" w:rsidRDefault="001051B8" w:rsidP="001051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51B8" w:rsidRPr="007835F4" w:rsidRDefault="001051B8" w:rsidP="001051B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051B8" w:rsidRPr="00832493" w:rsidRDefault="001051B8" w:rsidP="001051B8">
      <w:pPr>
        <w:jc w:val="center"/>
        <w:rPr>
          <w:rFonts w:ascii="Times New Roman" w:hAnsi="Times New Roman" w:cs="Times New Roman"/>
          <w:sz w:val="24"/>
          <w:szCs w:val="24"/>
        </w:rPr>
      </w:pPr>
      <w:r w:rsidRPr="00832493">
        <w:rPr>
          <w:rFonts w:ascii="Times New Roman" w:hAnsi="Times New Roman" w:cs="Times New Roman"/>
          <w:sz w:val="24"/>
          <w:szCs w:val="24"/>
        </w:rPr>
        <w:t>г. Мензелинск, 2017</w:t>
      </w:r>
    </w:p>
    <w:p w:rsidR="00723896" w:rsidRPr="0094354D" w:rsidRDefault="00723896" w:rsidP="00EE4F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354D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723896" w:rsidRPr="00EE4F7F" w:rsidRDefault="00723896" w:rsidP="00EE4F7F">
      <w:pPr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 xml:space="preserve"> </w:t>
      </w:r>
      <w:r w:rsidR="00EE4F7F" w:rsidRPr="00EE4F7F">
        <w:rPr>
          <w:rFonts w:ascii="Times New Roman" w:hAnsi="Times New Roman" w:cs="Times New Roman"/>
          <w:sz w:val="24"/>
          <w:szCs w:val="24"/>
        </w:rPr>
        <w:t xml:space="preserve">    </w:t>
      </w:r>
      <w:r w:rsidRPr="00EE4F7F">
        <w:rPr>
          <w:rFonts w:ascii="Times New Roman" w:hAnsi="Times New Roman" w:cs="Times New Roman"/>
          <w:sz w:val="24"/>
          <w:szCs w:val="24"/>
        </w:rPr>
        <w:t>Как сделать жизнь школьников разнообразной и увлекательной? Как приобщить их к литературе и творчеству, привить любовь к таким обыденным школьным событиям? Как сделать школьную жизнь ярким, незабываемым праздником, в котором будут участвовать и ребята, и учителя, и в качестве актеров, и в качестве зрителей? Таким средством является школьный литературно-драматический театр. Постановка сценок к конкретным школьным мероприятиям, проведение школьных литературных вечеров, инсценировка сценариев школьных праздников, театральные постановки сказок, эпизодов из литературных произведений, - все это направлено на приобщение детей к театральному искусству и литературе. Продвигаясь от простого к сложному, ребята смогут постичь увлекательную науку театрального мастерства, приобретут опыт публичного выступления и творческой работы. Важно, что, занимаясь в литературно- драматическом кружке, дети учатся коллективной работе, работе с партнером, учатся общаться со зрителем, учатся работе над характерами персонажа, мотивами их действий, творчески преломлять данные текста или сценария на сцене, приобретают навыки критически оценивать как литературные произведения в целом, так отдельных литературных героев. На литературных вечерах дети учатся не только выразительному чтению текста, но и работе над репликами, которые должны быть осмысленными и прочувствованными, создают характер персонажа таким, каким они его видят, приобретают опыт формирования собственного мнения о том или ином литературном произведении. Кроме того, большое значение имеет работа над оформлением спектаклей, над декорациями и костюмами, музыкальным оформлением. Эта работа также развивает воображение, творческую активность школьников, позволяет реализовать возможности детей в данных областях деятельности. Н.В.Гоголь так говорил о театре: « Театр - ничуть не безделица и вовсе не пустая вещь... Это такая кафедра, с которой можно много сказать миру добра». Одна из целей кружка - воспитание в детях добра, любви к ближним, родной земле.</w:t>
      </w:r>
    </w:p>
    <w:p w:rsidR="00EE4F7F" w:rsidRPr="0094354D" w:rsidRDefault="00723896" w:rsidP="00EE4F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354D">
        <w:rPr>
          <w:rFonts w:ascii="Times New Roman" w:hAnsi="Times New Roman" w:cs="Times New Roman"/>
          <w:b/>
          <w:sz w:val="24"/>
          <w:szCs w:val="24"/>
        </w:rPr>
        <w:t>ЦЕЛИ И ЗАДАЧИ:</w:t>
      </w:r>
    </w:p>
    <w:p w:rsidR="00EE4F7F" w:rsidRPr="00EE4F7F" w:rsidRDefault="00723896" w:rsidP="00EE4F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>1. Развивать творческие возможности детей</w:t>
      </w:r>
      <w:r w:rsidR="00EE4F7F">
        <w:rPr>
          <w:rFonts w:ascii="Times New Roman" w:hAnsi="Times New Roman" w:cs="Times New Roman"/>
          <w:sz w:val="24"/>
          <w:szCs w:val="24"/>
        </w:rPr>
        <w:t>.</w:t>
      </w:r>
    </w:p>
    <w:p w:rsidR="00EE4F7F" w:rsidRPr="00EE4F7F" w:rsidRDefault="00723896" w:rsidP="00EE4F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>2. Воспитание наблюдательности, внимания, волевых качеств, воображения</w:t>
      </w:r>
      <w:r w:rsidR="00EE4F7F">
        <w:rPr>
          <w:rFonts w:ascii="Times New Roman" w:hAnsi="Times New Roman" w:cs="Times New Roman"/>
          <w:sz w:val="24"/>
          <w:szCs w:val="24"/>
        </w:rPr>
        <w:t>.</w:t>
      </w:r>
      <w:r w:rsidRPr="00EE4F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4F7F" w:rsidRPr="00EE4F7F" w:rsidRDefault="00723896" w:rsidP="00EE4F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>3. Развитие творческой инициативы, эмоциональной отзывчивости на художественный</w:t>
      </w:r>
      <w:r w:rsidR="00EE4F7F" w:rsidRPr="00EE4F7F">
        <w:rPr>
          <w:rFonts w:ascii="Times New Roman" w:hAnsi="Times New Roman" w:cs="Times New Roman"/>
          <w:sz w:val="24"/>
          <w:szCs w:val="24"/>
        </w:rPr>
        <w:t xml:space="preserve"> </w:t>
      </w:r>
      <w:r w:rsidR="00EE4F7F">
        <w:rPr>
          <w:rFonts w:ascii="Times New Roman" w:hAnsi="Times New Roman" w:cs="Times New Roman"/>
          <w:sz w:val="24"/>
          <w:szCs w:val="24"/>
        </w:rPr>
        <w:t>вымысел.</w:t>
      </w:r>
    </w:p>
    <w:p w:rsidR="00EE4F7F" w:rsidRPr="00743C38" w:rsidRDefault="00723896" w:rsidP="00EE4F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 xml:space="preserve">4. Воспитание культуры речи, приобретение навыков дикции, мимики и пластики. </w:t>
      </w:r>
    </w:p>
    <w:p w:rsidR="00EE4F7F" w:rsidRPr="00EE4F7F" w:rsidRDefault="00723896" w:rsidP="00EE4F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>5. Развитие у детей навыка действовать на сцене подлинно, логично, целенаправленно раскрывать содержание доступных им ролей в действии и взаимодействии друг с другом 6. Развитие умения действовать словом, вызывать отклик зрителя, влиять на их эмоциональное состояние</w:t>
      </w:r>
      <w:r w:rsidR="00EE4F7F">
        <w:rPr>
          <w:rFonts w:ascii="Times New Roman" w:hAnsi="Times New Roman" w:cs="Times New Roman"/>
          <w:sz w:val="24"/>
          <w:szCs w:val="24"/>
        </w:rPr>
        <w:t>.</w:t>
      </w:r>
    </w:p>
    <w:p w:rsidR="00EE4F7F" w:rsidRDefault="00723896" w:rsidP="00EE4F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 xml:space="preserve">7.Раскрывать творческие возможности детей, дать возможность реализации этих возможностей. </w:t>
      </w:r>
    </w:p>
    <w:p w:rsidR="00EE6B50" w:rsidRPr="00743C38" w:rsidRDefault="00EE6B50" w:rsidP="00EE4F7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6B50" w:rsidRDefault="00EE6B50" w:rsidP="00EE6B50">
      <w:pPr>
        <w:pStyle w:val="Default"/>
        <w:jc w:val="both"/>
      </w:pPr>
      <w:r>
        <w:rPr>
          <w:b/>
          <w:bCs/>
        </w:rPr>
        <w:t xml:space="preserve">Основные нормативно-правовые документы </w:t>
      </w:r>
    </w:p>
    <w:p w:rsidR="00EE6B50" w:rsidRDefault="00EE6B50" w:rsidP="00EE6B50">
      <w:pPr>
        <w:pStyle w:val="Default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EE6B50" w:rsidRDefault="00EE6B50" w:rsidP="00EE6B50">
      <w:pPr>
        <w:pStyle w:val="Default"/>
        <w:numPr>
          <w:ilvl w:val="0"/>
          <w:numId w:val="2"/>
        </w:numPr>
        <w:jc w:val="both"/>
      </w:pPr>
      <w:r>
        <w:t>Федеральным законом от 29.12.12г. № 273-ФЗ «Об образовании в Российской Федерации»;</w:t>
      </w:r>
    </w:p>
    <w:p w:rsidR="00EE6B50" w:rsidRDefault="00EE6B50" w:rsidP="00EE6B50">
      <w:pPr>
        <w:pStyle w:val="Default"/>
        <w:numPr>
          <w:ilvl w:val="0"/>
          <w:numId w:val="2"/>
        </w:numPr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EE6B50" w:rsidRDefault="00EE6B50" w:rsidP="00EE6B50">
      <w:pPr>
        <w:pStyle w:val="Default"/>
        <w:numPr>
          <w:ilvl w:val="0"/>
          <w:numId w:val="2"/>
        </w:numPr>
        <w:jc w:val="both"/>
      </w:pPr>
      <w:r>
        <w:lastRenderedPageBreak/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EE6B50" w:rsidRDefault="00EE6B50" w:rsidP="00EE6B50">
      <w:pPr>
        <w:pStyle w:val="Default"/>
        <w:numPr>
          <w:ilvl w:val="0"/>
          <w:numId w:val="2"/>
        </w:numPr>
        <w:jc w:val="both"/>
      </w:pPr>
      <w:r>
        <w:t xml:space="preserve">Положением «Методические рекомендации по проектированию дополнительных </w:t>
      </w:r>
      <w:proofErr w:type="spellStart"/>
      <w:r>
        <w:t>общеразвивающих</w:t>
      </w:r>
      <w:proofErr w:type="spellEnd"/>
      <w:r>
        <w:t xml:space="preserve">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EE6B50" w:rsidRDefault="00EE6B50" w:rsidP="00EE6B50">
      <w:pPr>
        <w:pStyle w:val="Default"/>
        <w:numPr>
          <w:ilvl w:val="0"/>
          <w:numId w:val="2"/>
        </w:numPr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EE6B50" w:rsidRDefault="00EE6B50" w:rsidP="00EE6B50">
      <w:pPr>
        <w:pStyle w:val="a3"/>
        <w:numPr>
          <w:ilvl w:val="0"/>
          <w:numId w:val="2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04.07.2014г. № 41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"Санитарно- эпидемиологические требования к устройству, содержанию и организации </w:t>
      </w:r>
      <w:proofErr w:type="gramStart"/>
      <w:r>
        <w:rPr>
          <w:rFonts w:ascii="Times New Roman" w:hAnsi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>
        <w:rPr>
          <w:rFonts w:ascii="Times New Roman" w:hAnsi="Times New Roman"/>
          <w:sz w:val="24"/>
          <w:szCs w:val="24"/>
        </w:rPr>
        <w:t>»;</w:t>
      </w:r>
    </w:p>
    <w:p w:rsidR="00EE6B50" w:rsidRDefault="00EE6B50" w:rsidP="00EE6B50">
      <w:pPr>
        <w:pStyle w:val="a3"/>
        <w:numPr>
          <w:ilvl w:val="0"/>
          <w:numId w:val="2"/>
        </w:numPr>
        <w:spacing w:after="2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муниципального бюджетного   учреждения дополнительного образования «Дом детского творчества»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Мензелинска РТ.</w:t>
      </w:r>
    </w:p>
    <w:p w:rsidR="00723896" w:rsidRPr="00EE4F7F" w:rsidRDefault="00723896" w:rsidP="00EE4F7F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b/>
          <w:sz w:val="24"/>
          <w:szCs w:val="24"/>
        </w:rPr>
        <w:t>Организация деятельности литературно драматического кружка</w:t>
      </w:r>
    </w:p>
    <w:p w:rsidR="008E61B4" w:rsidRPr="00EE4F7F" w:rsidRDefault="00723896" w:rsidP="00EE4F7F">
      <w:pPr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 xml:space="preserve">Поставленные цели и задачи должны будут выполняться посредством постановки театральных инсценировок для учащихся школы, организации школьных литературных вечеров, где будут читаться стихи и проза как известных авторов так и собственного произведения. В рамках кружка предусмотрены показательные чтения лучших школьных сочинений и их последующее обсуждение, постановка театральных миниатюр. Учащиеся кружка будут принимать активное участие в организации общешкольных мероприятий. Важная роль отводится непосредственно репетициям, так как именно во время подобных занятий развиваются дружеские отношения и умение работать в коллективе, а также прививаются навыки взаимопомощи, ответственности, внимания, раскрывается творческий потенциал ребенка. </w:t>
      </w:r>
    </w:p>
    <w:p w:rsidR="008E61B4" w:rsidRPr="00EE4F7F" w:rsidRDefault="00723896" w:rsidP="00EE4F7F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b/>
          <w:sz w:val="24"/>
          <w:szCs w:val="24"/>
        </w:rPr>
        <w:t>Выход результатов:</w:t>
      </w:r>
    </w:p>
    <w:p w:rsidR="008E61B4" w:rsidRPr="00EE4F7F" w:rsidRDefault="00723896" w:rsidP="00EE4F7F">
      <w:pPr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 xml:space="preserve">выступление на школьных праздниках, торжественных и тематических линейках, участи в школьных мероприятиях, родительских собраниях, классных часах, участие в мероприятиях младших классов, </w:t>
      </w:r>
      <w:proofErr w:type="spellStart"/>
      <w:r w:rsidRPr="00EE4F7F">
        <w:rPr>
          <w:rFonts w:ascii="Times New Roman" w:hAnsi="Times New Roman" w:cs="Times New Roman"/>
          <w:sz w:val="24"/>
          <w:szCs w:val="24"/>
        </w:rPr>
        <w:t>инсценирование</w:t>
      </w:r>
      <w:proofErr w:type="spellEnd"/>
      <w:r w:rsidRPr="00EE4F7F">
        <w:rPr>
          <w:rFonts w:ascii="Times New Roman" w:hAnsi="Times New Roman" w:cs="Times New Roman"/>
          <w:sz w:val="24"/>
          <w:szCs w:val="24"/>
        </w:rPr>
        <w:t xml:space="preserve"> сказок, сценок из жизни школы и постановка сказок и пьесок для свободного просмотра, проведение творческих литературных вечеров. </w:t>
      </w:r>
    </w:p>
    <w:p w:rsidR="008E61B4" w:rsidRPr="00EE4F7F" w:rsidRDefault="00723896" w:rsidP="00EE4F7F">
      <w:pPr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>ДЕТИ ДОЛЖНЫ ЗНАТЬ И УМЕТЬ: Читать выразительно стихи, басни. Уметь представить характер героев стихотворения, басни, обыгрывать содержание произведений Уметь работать в коллективе, с партнером, уметь вести себя на сцене. Уметь слушать товарищей . Отстаивать свою точку зрения на своего сценического героя</w:t>
      </w:r>
    </w:p>
    <w:p w:rsidR="008E61B4" w:rsidRPr="00EE4F7F" w:rsidRDefault="00723896" w:rsidP="00EE4F7F">
      <w:pPr>
        <w:jc w:val="center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8E61B4" w:rsidRPr="00EE4F7F" w:rsidRDefault="00723896" w:rsidP="00EE4F7F">
      <w:pPr>
        <w:jc w:val="both"/>
        <w:rPr>
          <w:rFonts w:ascii="Times New Roman" w:hAnsi="Times New Roman" w:cs="Times New Roman"/>
          <w:sz w:val="24"/>
          <w:szCs w:val="24"/>
        </w:rPr>
      </w:pPr>
      <w:r w:rsidRPr="00EE4F7F">
        <w:rPr>
          <w:rFonts w:ascii="Times New Roman" w:hAnsi="Times New Roman" w:cs="Times New Roman"/>
          <w:sz w:val="24"/>
          <w:szCs w:val="24"/>
        </w:rPr>
        <w:t xml:space="preserve">Программа дает возможность принимать участие в работе кружка детям любого школьного возраста и предполагает как работу с коллективом в целом, так и индивидуальные занятия во время репетиций. Программа имеет два направления – литературное и театральное мастерство. В рамках первого на базе кружка будут организованы литературные вечера, в рамках второго планируются театральные постановки. Занятия проводятся два раза в неделю по 2 часа </w:t>
      </w:r>
      <w:r w:rsidR="0019617C">
        <w:rPr>
          <w:rFonts w:ascii="Times New Roman" w:hAnsi="Times New Roman" w:cs="Times New Roman"/>
          <w:sz w:val="24"/>
          <w:szCs w:val="24"/>
        </w:rPr>
        <w:t>(всего 144</w:t>
      </w:r>
      <w:r w:rsidR="00DF6693">
        <w:rPr>
          <w:rFonts w:ascii="Times New Roman" w:hAnsi="Times New Roman" w:cs="Times New Roman"/>
          <w:sz w:val="24"/>
          <w:szCs w:val="24"/>
        </w:rPr>
        <w:t xml:space="preserve"> ч.) </w:t>
      </w:r>
      <w:r w:rsidRPr="00EE4F7F">
        <w:rPr>
          <w:rFonts w:ascii="Times New Roman" w:hAnsi="Times New Roman" w:cs="Times New Roman"/>
          <w:sz w:val="24"/>
          <w:szCs w:val="24"/>
        </w:rPr>
        <w:t xml:space="preserve">и состоят из двух основных блоков: теории и практики. </w:t>
      </w:r>
    </w:p>
    <w:p w:rsidR="00EE4F7F" w:rsidRPr="00743C38" w:rsidRDefault="00723896" w:rsidP="00743C38">
      <w:pPr>
        <w:jc w:val="center"/>
        <w:rPr>
          <w:rFonts w:ascii="Times New Roman" w:hAnsi="Times New Roman" w:cs="Times New Roman"/>
          <w:b/>
        </w:rPr>
      </w:pPr>
      <w:r w:rsidRPr="00743C38">
        <w:rPr>
          <w:rFonts w:ascii="Times New Roman" w:hAnsi="Times New Roman" w:cs="Times New Roman"/>
          <w:b/>
        </w:rPr>
        <w:t>Тематическое планирование работы кружка</w:t>
      </w:r>
      <w:r w:rsidR="00743C38" w:rsidRPr="00743C38">
        <w:rPr>
          <w:rFonts w:ascii="Times New Roman" w:hAnsi="Times New Roman" w:cs="Times New Roman"/>
          <w:b/>
        </w:rPr>
        <w:t xml:space="preserve"> (</w:t>
      </w:r>
      <w:r w:rsidR="00743C38">
        <w:rPr>
          <w:rFonts w:ascii="Times New Roman" w:hAnsi="Times New Roman" w:cs="Times New Roman"/>
          <w:b/>
        </w:rPr>
        <w:t>всего</w:t>
      </w:r>
      <w:r w:rsidR="0019617C">
        <w:rPr>
          <w:rFonts w:ascii="Times New Roman" w:hAnsi="Times New Roman" w:cs="Times New Roman"/>
          <w:b/>
        </w:rPr>
        <w:t xml:space="preserve"> 144</w:t>
      </w:r>
      <w:r w:rsidR="00743C38" w:rsidRPr="00743C38">
        <w:rPr>
          <w:rFonts w:ascii="Times New Roman" w:hAnsi="Times New Roman" w:cs="Times New Roman"/>
          <w:b/>
        </w:rPr>
        <w:t xml:space="preserve"> </w:t>
      </w:r>
      <w:r w:rsidR="00743C38">
        <w:rPr>
          <w:rFonts w:ascii="Times New Roman" w:hAnsi="Times New Roman" w:cs="Times New Roman"/>
          <w:b/>
        </w:rPr>
        <w:t>часов</w:t>
      </w:r>
      <w:r w:rsidR="00743C38" w:rsidRPr="00743C38">
        <w:rPr>
          <w:rFonts w:ascii="Times New Roman" w:hAnsi="Times New Roman" w:cs="Times New Roman"/>
          <w:b/>
        </w:rPr>
        <w:t>)</w:t>
      </w:r>
    </w:p>
    <w:tbl>
      <w:tblPr>
        <w:tblStyle w:val="a4"/>
        <w:tblW w:w="10008" w:type="dxa"/>
        <w:tblLook w:val="04A0"/>
      </w:tblPr>
      <w:tblGrid>
        <w:gridCol w:w="996"/>
        <w:gridCol w:w="756"/>
        <w:gridCol w:w="4476"/>
        <w:gridCol w:w="3780"/>
      </w:tblGrid>
      <w:tr w:rsidR="006F04D0" w:rsidRPr="00743C38" w:rsidTr="00743C38">
        <w:tc>
          <w:tcPr>
            <w:tcW w:w="996" w:type="dxa"/>
          </w:tcPr>
          <w:p w:rsidR="00EE4F7F" w:rsidRPr="00743C38" w:rsidRDefault="00EE4F7F" w:rsidP="00743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C38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756" w:type="dxa"/>
          </w:tcPr>
          <w:p w:rsidR="00EE4F7F" w:rsidRPr="00743C38" w:rsidRDefault="00EE4F7F" w:rsidP="00743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C38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4476" w:type="dxa"/>
          </w:tcPr>
          <w:p w:rsidR="00EE4F7F" w:rsidRPr="00743C38" w:rsidRDefault="00EE4F7F" w:rsidP="00743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C38">
              <w:rPr>
                <w:rFonts w:ascii="Times New Roman" w:hAnsi="Times New Roman" w:cs="Times New Roman"/>
                <w:b/>
              </w:rPr>
              <w:t>Теоретические занятия</w:t>
            </w:r>
          </w:p>
        </w:tc>
        <w:tc>
          <w:tcPr>
            <w:tcW w:w="3780" w:type="dxa"/>
          </w:tcPr>
          <w:p w:rsidR="00EE4F7F" w:rsidRPr="00743C38" w:rsidRDefault="00EE4F7F" w:rsidP="00743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43C38">
              <w:rPr>
                <w:rFonts w:ascii="Times New Roman" w:hAnsi="Times New Roman" w:cs="Times New Roman"/>
                <w:b/>
              </w:rPr>
              <w:t>Практические занятия</w:t>
            </w:r>
          </w:p>
        </w:tc>
      </w:tr>
      <w:tr w:rsidR="006F04D0" w:rsidRPr="00743C38" w:rsidTr="00743C38">
        <w:tc>
          <w:tcPr>
            <w:tcW w:w="996" w:type="dxa"/>
          </w:tcPr>
          <w:p w:rsidR="00DA6042" w:rsidRPr="00743C38" w:rsidRDefault="00DA604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64B09" w:rsidRPr="00743C38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</w:tc>
        <w:tc>
          <w:tcPr>
            <w:tcW w:w="756" w:type="dxa"/>
          </w:tcPr>
          <w:p w:rsidR="00DA6042" w:rsidRPr="00743C38" w:rsidRDefault="00DA604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4476" w:type="dxa"/>
          </w:tcPr>
          <w:p w:rsidR="00DA6042" w:rsidRPr="00743C38" w:rsidRDefault="00DA604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 (1 ч)</w:t>
            </w:r>
          </w:p>
        </w:tc>
        <w:tc>
          <w:tcPr>
            <w:tcW w:w="3780" w:type="dxa"/>
          </w:tcPr>
          <w:p w:rsidR="00DA6042" w:rsidRPr="00743C38" w:rsidRDefault="00DA6042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Подготовка к Празднику урожая (1ч).</w:t>
            </w:r>
          </w:p>
        </w:tc>
      </w:tr>
      <w:tr w:rsidR="006F04D0" w:rsidRPr="00743C38" w:rsidTr="00743C38">
        <w:tc>
          <w:tcPr>
            <w:tcW w:w="996" w:type="dxa"/>
          </w:tcPr>
          <w:p w:rsidR="00DA604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756" w:type="dxa"/>
          </w:tcPr>
          <w:p w:rsidR="00DA6042" w:rsidRPr="00743C38" w:rsidRDefault="00DA604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4476" w:type="dxa"/>
          </w:tcPr>
          <w:p w:rsidR="00743C38" w:rsidRDefault="00DA6042" w:rsidP="00DA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Вводный курс. Актерское мастерство.</w:t>
            </w:r>
          </w:p>
          <w:p w:rsidR="00DA6042" w:rsidRPr="00743C38" w:rsidRDefault="00DA6042" w:rsidP="00DA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 )</w:t>
            </w:r>
          </w:p>
        </w:tc>
        <w:tc>
          <w:tcPr>
            <w:tcW w:w="3780" w:type="dxa"/>
          </w:tcPr>
          <w:p w:rsidR="00DA6042" w:rsidRPr="00743C38" w:rsidRDefault="00DA6042" w:rsidP="00614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Подготовка к Празднику урожая (1ч).</w:t>
            </w:r>
          </w:p>
        </w:tc>
      </w:tr>
      <w:tr w:rsidR="006F04D0" w:rsidRPr="00743C38" w:rsidTr="00743C38">
        <w:tc>
          <w:tcPr>
            <w:tcW w:w="996" w:type="dxa"/>
          </w:tcPr>
          <w:p w:rsidR="00DA604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756" w:type="dxa"/>
          </w:tcPr>
          <w:p w:rsidR="00DA6042" w:rsidRPr="00743C38" w:rsidRDefault="00DA604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4476" w:type="dxa"/>
          </w:tcPr>
          <w:p w:rsidR="00DA6042" w:rsidRPr="00743C38" w:rsidRDefault="00DA6042" w:rsidP="005F6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Беседа о театральном искусстве ( 1. ч.)</w:t>
            </w:r>
          </w:p>
        </w:tc>
        <w:tc>
          <w:tcPr>
            <w:tcW w:w="3780" w:type="dxa"/>
          </w:tcPr>
          <w:p w:rsidR="00DA6042" w:rsidRPr="00743C38" w:rsidRDefault="00DA6042" w:rsidP="00DA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Разучивание скороговорок. (1 ч)</w:t>
            </w:r>
          </w:p>
        </w:tc>
      </w:tr>
      <w:tr w:rsidR="006F04D0" w:rsidRPr="00743C38" w:rsidTr="00743C38">
        <w:tc>
          <w:tcPr>
            <w:tcW w:w="996" w:type="dxa"/>
          </w:tcPr>
          <w:p w:rsidR="00DA6042" w:rsidRPr="00743C38" w:rsidRDefault="00864B09" w:rsidP="00864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756" w:type="dxa"/>
          </w:tcPr>
          <w:p w:rsidR="00DA6042" w:rsidRPr="00743C38" w:rsidRDefault="00DA604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4476" w:type="dxa"/>
          </w:tcPr>
          <w:p w:rsidR="00DA6042" w:rsidRPr="00743C38" w:rsidRDefault="00DA6042" w:rsidP="00DA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Искусство декламации (выразительность чтения)</w:t>
            </w:r>
          </w:p>
        </w:tc>
        <w:tc>
          <w:tcPr>
            <w:tcW w:w="3780" w:type="dxa"/>
          </w:tcPr>
          <w:p w:rsidR="00DA6042" w:rsidRPr="00743C38" w:rsidRDefault="00DA6042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Разучивание скороговорок. (1 ч)</w:t>
            </w:r>
          </w:p>
        </w:tc>
      </w:tr>
      <w:tr w:rsidR="006F04D0" w:rsidRPr="00743C38" w:rsidTr="00743C38">
        <w:tc>
          <w:tcPr>
            <w:tcW w:w="996" w:type="dxa"/>
          </w:tcPr>
          <w:p w:rsidR="00DA604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9,10</w:t>
            </w:r>
          </w:p>
        </w:tc>
        <w:tc>
          <w:tcPr>
            <w:tcW w:w="756" w:type="dxa"/>
          </w:tcPr>
          <w:p w:rsidR="00DA6042" w:rsidRPr="00743C38" w:rsidRDefault="00DA6042" w:rsidP="00DA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4476" w:type="dxa"/>
          </w:tcPr>
          <w:p w:rsidR="00DA6042" w:rsidRPr="00743C38" w:rsidRDefault="00DA6042" w:rsidP="00DA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</w:tc>
        <w:tc>
          <w:tcPr>
            <w:tcW w:w="3780" w:type="dxa"/>
          </w:tcPr>
          <w:p w:rsidR="00DA6042" w:rsidRPr="00743C38" w:rsidRDefault="00DA6042" w:rsidP="00200C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Чтение в лицах стихов А.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, Г.Тукая (1 ч.)</w:t>
            </w:r>
          </w:p>
        </w:tc>
      </w:tr>
      <w:tr w:rsidR="006F04D0" w:rsidRPr="00743C38" w:rsidTr="00743C38">
        <w:tc>
          <w:tcPr>
            <w:tcW w:w="996" w:type="dxa"/>
          </w:tcPr>
          <w:p w:rsidR="00DA604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11,12</w:t>
            </w:r>
          </w:p>
        </w:tc>
        <w:tc>
          <w:tcPr>
            <w:tcW w:w="756" w:type="dxa"/>
          </w:tcPr>
          <w:p w:rsidR="00DA6042" w:rsidRPr="00743C38" w:rsidRDefault="00DA604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4476" w:type="dxa"/>
          </w:tcPr>
          <w:p w:rsidR="00DA6042" w:rsidRPr="00743C38" w:rsidRDefault="00DA6042" w:rsidP="00743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Культура поведения в театре. (1 ч.)</w:t>
            </w:r>
          </w:p>
        </w:tc>
        <w:tc>
          <w:tcPr>
            <w:tcW w:w="3780" w:type="dxa"/>
          </w:tcPr>
          <w:p w:rsidR="00DA6042" w:rsidRPr="00743C38" w:rsidRDefault="00DA6042" w:rsidP="00CA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Чтение в лицах стихов А.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CA5215" w:rsidRPr="00743C38">
              <w:rPr>
                <w:rFonts w:ascii="Times New Roman" w:hAnsi="Times New Roman" w:cs="Times New Roman"/>
                <w:sz w:val="24"/>
                <w:szCs w:val="24"/>
              </w:rPr>
              <w:t>Куту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6F04D0" w:rsidRPr="00743C38" w:rsidTr="00743C38">
        <w:tc>
          <w:tcPr>
            <w:tcW w:w="996" w:type="dxa"/>
          </w:tcPr>
          <w:p w:rsidR="00CA5215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13,14</w:t>
            </w:r>
          </w:p>
        </w:tc>
        <w:tc>
          <w:tcPr>
            <w:tcW w:w="75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447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Театральная азбука. (1 ч.)</w:t>
            </w:r>
          </w:p>
        </w:tc>
        <w:tc>
          <w:tcPr>
            <w:tcW w:w="3780" w:type="dxa"/>
          </w:tcPr>
          <w:p w:rsidR="00CA5215" w:rsidRPr="00743C38" w:rsidRDefault="00CA5215" w:rsidP="00CA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Чтение в лицах стихов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Р.Миннулина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Ш.Галиева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CA5215" w:rsidRPr="00743C38" w:rsidTr="00743C38">
        <w:tc>
          <w:tcPr>
            <w:tcW w:w="996" w:type="dxa"/>
          </w:tcPr>
          <w:p w:rsidR="00CA5215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15,16</w:t>
            </w:r>
          </w:p>
        </w:tc>
        <w:tc>
          <w:tcPr>
            <w:tcW w:w="75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447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</w:tc>
        <w:tc>
          <w:tcPr>
            <w:tcW w:w="3780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Игра «Крокодил» и «Узнай меня» (1.ч)</w:t>
            </w:r>
          </w:p>
        </w:tc>
      </w:tr>
      <w:tr w:rsidR="00CA5215" w:rsidRPr="00743C38" w:rsidTr="00743C38">
        <w:tc>
          <w:tcPr>
            <w:tcW w:w="996" w:type="dxa"/>
          </w:tcPr>
          <w:p w:rsidR="00CA5215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17,18</w:t>
            </w:r>
          </w:p>
        </w:tc>
        <w:tc>
          <w:tcPr>
            <w:tcW w:w="75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4476" w:type="dxa"/>
          </w:tcPr>
          <w:p w:rsidR="00CA5215" w:rsidRPr="00743C38" w:rsidRDefault="00CA5215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Действие как главное выразительное средство актерского искусства (1 ч.)</w:t>
            </w:r>
          </w:p>
        </w:tc>
        <w:tc>
          <w:tcPr>
            <w:tcW w:w="3780" w:type="dxa"/>
          </w:tcPr>
          <w:p w:rsidR="00CA5215" w:rsidRPr="00743C38" w:rsidRDefault="00CA5215" w:rsidP="00CA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Чтение любимых стихов учащихся </w:t>
            </w:r>
          </w:p>
          <w:p w:rsidR="00CA5215" w:rsidRPr="00743C38" w:rsidRDefault="00CA5215" w:rsidP="00CA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</w:tr>
      <w:tr w:rsidR="00CA5215" w:rsidRPr="00743C38" w:rsidTr="00743C38">
        <w:tc>
          <w:tcPr>
            <w:tcW w:w="996" w:type="dxa"/>
          </w:tcPr>
          <w:p w:rsidR="00CA5215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19,20</w:t>
            </w:r>
          </w:p>
        </w:tc>
        <w:tc>
          <w:tcPr>
            <w:tcW w:w="75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4476" w:type="dxa"/>
          </w:tcPr>
          <w:p w:rsidR="00743C38" w:rsidRDefault="00CA5215" w:rsidP="00CA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Виды театров, их сходства и различия </w:t>
            </w:r>
          </w:p>
          <w:p w:rsidR="00CA5215" w:rsidRPr="00743C38" w:rsidRDefault="00CA5215" w:rsidP="00CA52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Ролевые игры (1 ч)</w:t>
            </w:r>
          </w:p>
        </w:tc>
      </w:tr>
      <w:tr w:rsidR="00CA5215" w:rsidRPr="00743C38" w:rsidTr="00743C38">
        <w:tc>
          <w:tcPr>
            <w:tcW w:w="996" w:type="dxa"/>
          </w:tcPr>
          <w:p w:rsidR="00CA5215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A5215" w:rsidRPr="0074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,22</w:t>
            </w:r>
          </w:p>
        </w:tc>
        <w:tc>
          <w:tcPr>
            <w:tcW w:w="75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447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Общественное назначение театра (1 ч.)</w:t>
            </w:r>
          </w:p>
        </w:tc>
        <w:tc>
          <w:tcPr>
            <w:tcW w:w="3780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Разучивание этюдов (1 ч)</w:t>
            </w:r>
          </w:p>
        </w:tc>
      </w:tr>
      <w:tr w:rsidR="00CA5215" w:rsidRPr="00743C38" w:rsidTr="00743C38">
        <w:tc>
          <w:tcPr>
            <w:tcW w:w="99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64B09" w:rsidRPr="00743C38">
              <w:rPr>
                <w:rFonts w:ascii="Times New Roman" w:hAnsi="Times New Roman" w:cs="Times New Roman"/>
                <w:sz w:val="24"/>
                <w:szCs w:val="24"/>
              </w:rPr>
              <w:t>3,24</w:t>
            </w:r>
          </w:p>
        </w:tc>
        <w:tc>
          <w:tcPr>
            <w:tcW w:w="756" w:type="dxa"/>
          </w:tcPr>
          <w:p w:rsidR="00CA5215" w:rsidRPr="00743C38" w:rsidRDefault="00CA5215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4476" w:type="dxa"/>
          </w:tcPr>
          <w:p w:rsidR="00CA5215" w:rsidRPr="00743C38" w:rsidRDefault="00E6342F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Греческий театр (1 ч.) </w:t>
            </w:r>
          </w:p>
        </w:tc>
        <w:tc>
          <w:tcPr>
            <w:tcW w:w="3780" w:type="dxa"/>
          </w:tcPr>
          <w:p w:rsidR="00CA5215" w:rsidRPr="00743C38" w:rsidRDefault="00E6342F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Отработка этюдов (1 ч.)</w:t>
            </w:r>
          </w:p>
        </w:tc>
      </w:tr>
      <w:tr w:rsidR="00CA5215" w:rsidRPr="00743C38" w:rsidTr="00743C38">
        <w:tc>
          <w:tcPr>
            <w:tcW w:w="996" w:type="dxa"/>
          </w:tcPr>
          <w:p w:rsidR="00CA5215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25,26</w:t>
            </w:r>
          </w:p>
        </w:tc>
        <w:tc>
          <w:tcPr>
            <w:tcW w:w="756" w:type="dxa"/>
          </w:tcPr>
          <w:p w:rsidR="00CA5215" w:rsidRPr="00743C38" w:rsidRDefault="00CA5215" w:rsidP="00E63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6342F" w:rsidRPr="00743C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4476" w:type="dxa"/>
          </w:tcPr>
          <w:p w:rsidR="00CA5215" w:rsidRPr="00743C38" w:rsidRDefault="00E6342F" w:rsidP="00E63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Татарские народные игры (1 ч.)</w:t>
            </w:r>
          </w:p>
        </w:tc>
        <w:tc>
          <w:tcPr>
            <w:tcW w:w="3780" w:type="dxa"/>
          </w:tcPr>
          <w:p w:rsidR="00CA5215" w:rsidRPr="00743C38" w:rsidRDefault="00E6342F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Игры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Йозек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салу»,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Капкалы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Сукыр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тэнкэ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864B09"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(1ч.)</w:t>
            </w:r>
          </w:p>
        </w:tc>
      </w:tr>
      <w:tr w:rsidR="00E6342F" w:rsidRPr="00743C38" w:rsidTr="00743C38">
        <w:tc>
          <w:tcPr>
            <w:tcW w:w="996" w:type="dxa"/>
          </w:tcPr>
          <w:p w:rsidR="00E6342F" w:rsidRPr="00743C38" w:rsidRDefault="00864B09" w:rsidP="00864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27,28</w:t>
            </w:r>
          </w:p>
        </w:tc>
        <w:tc>
          <w:tcPr>
            <w:tcW w:w="756" w:type="dxa"/>
          </w:tcPr>
          <w:p w:rsidR="00E6342F" w:rsidRPr="00743C38" w:rsidRDefault="00E6342F" w:rsidP="00E63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02.11</w:t>
            </w:r>
          </w:p>
        </w:tc>
        <w:tc>
          <w:tcPr>
            <w:tcW w:w="4476" w:type="dxa"/>
          </w:tcPr>
          <w:p w:rsidR="00E6342F" w:rsidRPr="00743C38" w:rsidRDefault="00E6342F" w:rsidP="00E63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Роль и задачи театра во время Великой Отечественной войны (1 ч.)</w:t>
            </w:r>
          </w:p>
        </w:tc>
        <w:tc>
          <w:tcPr>
            <w:tcW w:w="3780" w:type="dxa"/>
          </w:tcPr>
          <w:p w:rsidR="00E6342F" w:rsidRPr="00743C38" w:rsidRDefault="00E6342F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Игры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Йозек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салу»,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Капкалы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Сукыр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тэнкэ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6342F" w:rsidRPr="00743C38" w:rsidTr="00743C38">
        <w:tc>
          <w:tcPr>
            <w:tcW w:w="996" w:type="dxa"/>
          </w:tcPr>
          <w:p w:rsidR="00E6342F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29,30</w:t>
            </w:r>
          </w:p>
        </w:tc>
        <w:tc>
          <w:tcPr>
            <w:tcW w:w="756" w:type="dxa"/>
          </w:tcPr>
          <w:p w:rsidR="00E6342F" w:rsidRPr="00743C38" w:rsidRDefault="00E6342F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4476" w:type="dxa"/>
          </w:tcPr>
          <w:p w:rsidR="00E6342F" w:rsidRPr="00743C38" w:rsidRDefault="00E6342F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Современная татарская детская драматургия (1 ч)</w:t>
            </w:r>
          </w:p>
        </w:tc>
        <w:tc>
          <w:tcPr>
            <w:tcW w:w="3780" w:type="dxa"/>
          </w:tcPr>
          <w:p w:rsidR="00E6342F" w:rsidRPr="00743C38" w:rsidRDefault="00755CCB" w:rsidP="00755C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пьесы </w:t>
            </w:r>
            <w:proofErr w:type="spellStart"/>
            <w:r w:rsidR="00E6342F" w:rsidRPr="00743C38">
              <w:rPr>
                <w:rFonts w:ascii="Times New Roman" w:hAnsi="Times New Roman" w:cs="Times New Roman"/>
                <w:sz w:val="24"/>
                <w:szCs w:val="24"/>
              </w:rPr>
              <w:t>Галимзяна</w:t>
            </w:r>
            <w:proofErr w:type="spellEnd"/>
            <w:r w:rsidR="00E6342F"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342F" w:rsidRPr="00743C3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E6342F" w:rsidRPr="00743C38">
              <w:rPr>
                <w:rFonts w:ascii="Times New Roman" w:hAnsi="Times New Roman" w:cs="Times New Roman"/>
                <w:sz w:val="24"/>
                <w:szCs w:val="24"/>
              </w:rPr>
              <w:t>Комеш</w:t>
            </w:r>
            <w:proofErr w:type="spellEnd"/>
            <w:r w:rsidR="00E6342F"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6342F" w:rsidRPr="00743C38">
              <w:rPr>
                <w:rFonts w:ascii="Times New Roman" w:hAnsi="Times New Roman" w:cs="Times New Roman"/>
                <w:sz w:val="24"/>
                <w:szCs w:val="24"/>
              </w:rPr>
              <w:t>тарак</w:t>
            </w:r>
            <w:proofErr w:type="spellEnd"/>
            <w:r w:rsidR="00E6342F" w:rsidRPr="00743C38"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E6342F" w:rsidRPr="00743C38" w:rsidTr="00743C38">
        <w:tc>
          <w:tcPr>
            <w:tcW w:w="996" w:type="dxa"/>
          </w:tcPr>
          <w:p w:rsidR="00E6342F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31,32</w:t>
            </w:r>
          </w:p>
        </w:tc>
        <w:tc>
          <w:tcPr>
            <w:tcW w:w="756" w:type="dxa"/>
          </w:tcPr>
          <w:p w:rsidR="00E6342F" w:rsidRPr="00743C38" w:rsidRDefault="00E6342F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4476" w:type="dxa"/>
          </w:tcPr>
          <w:p w:rsidR="00E6342F" w:rsidRPr="00743C38" w:rsidRDefault="00E6342F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Туфана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E6342F" w:rsidRPr="00743C38" w:rsidRDefault="00E6342F" w:rsidP="00A46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Распределение ролей. Чтение по ролям (1 ч.)</w:t>
            </w:r>
          </w:p>
        </w:tc>
      </w:tr>
      <w:tr w:rsidR="00E6342F" w:rsidRPr="00743C38" w:rsidTr="00743C38">
        <w:tc>
          <w:tcPr>
            <w:tcW w:w="996" w:type="dxa"/>
          </w:tcPr>
          <w:p w:rsidR="00E6342F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33,34</w:t>
            </w:r>
          </w:p>
        </w:tc>
        <w:tc>
          <w:tcPr>
            <w:tcW w:w="756" w:type="dxa"/>
          </w:tcPr>
          <w:p w:rsidR="00E6342F" w:rsidRPr="00743C38" w:rsidRDefault="00E6342F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4476" w:type="dxa"/>
          </w:tcPr>
          <w:p w:rsidR="00E6342F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История татарского театра. Группа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Сайяр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  <w:tc>
          <w:tcPr>
            <w:tcW w:w="3780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Чтение по ролям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Комеш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тарак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6342F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8A6532" w:rsidRPr="00743C38" w:rsidTr="00743C38">
        <w:tc>
          <w:tcPr>
            <w:tcW w:w="996" w:type="dxa"/>
          </w:tcPr>
          <w:p w:rsidR="008A653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35,36</w:t>
            </w:r>
          </w:p>
        </w:tc>
        <w:tc>
          <w:tcPr>
            <w:tcW w:w="75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447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Дикция. Орфоэпия (1 ч.)</w:t>
            </w:r>
          </w:p>
        </w:tc>
        <w:tc>
          <w:tcPr>
            <w:tcW w:w="3780" w:type="dxa"/>
          </w:tcPr>
          <w:p w:rsidR="008A6532" w:rsidRPr="00743C38" w:rsidRDefault="008A6532" w:rsidP="00D669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Чтение по ролям (1 ч.)</w:t>
            </w:r>
          </w:p>
        </w:tc>
      </w:tr>
      <w:tr w:rsidR="008A6532" w:rsidRPr="00743C38" w:rsidTr="00743C38">
        <w:tc>
          <w:tcPr>
            <w:tcW w:w="996" w:type="dxa"/>
          </w:tcPr>
          <w:p w:rsidR="008A653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37,38</w:t>
            </w:r>
          </w:p>
        </w:tc>
        <w:tc>
          <w:tcPr>
            <w:tcW w:w="75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447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Театральные жанры. (1 ч.)</w:t>
            </w:r>
          </w:p>
        </w:tc>
        <w:tc>
          <w:tcPr>
            <w:tcW w:w="3780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Отработка ролей в эпизодах (1 ч.)</w:t>
            </w:r>
          </w:p>
        </w:tc>
      </w:tr>
      <w:tr w:rsidR="008A6532" w:rsidRPr="00743C38" w:rsidTr="00743C38">
        <w:tc>
          <w:tcPr>
            <w:tcW w:w="996" w:type="dxa"/>
          </w:tcPr>
          <w:p w:rsidR="008A653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39,40</w:t>
            </w:r>
          </w:p>
        </w:tc>
        <w:tc>
          <w:tcPr>
            <w:tcW w:w="75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447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Мастера татарского комедийного искусства (1 ч.)</w:t>
            </w:r>
          </w:p>
        </w:tc>
        <w:tc>
          <w:tcPr>
            <w:tcW w:w="3780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Отработка ролей в эпизодах (1 ч.)</w:t>
            </w:r>
          </w:p>
        </w:tc>
      </w:tr>
      <w:tr w:rsidR="008A6532" w:rsidRPr="00743C38" w:rsidTr="00743C38">
        <w:tc>
          <w:tcPr>
            <w:tcW w:w="996" w:type="dxa"/>
          </w:tcPr>
          <w:p w:rsidR="008A653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41,42</w:t>
            </w:r>
          </w:p>
        </w:tc>
        <w:tc>
          <w:tcPr>
            <w:tcW w:w="75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447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В.Шекспир и его пьесы (1 .)</w:t>
            </w:r>
          </w:p>
        </w:tc>
        <w:tc>
          <w:tcPr>
            <w:tcW w:w="3780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Подготовка афиши, декораций, костюмов к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Комеш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тарак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8A6532" w:rsidRPr="00743C38" w:rsidTr="00743C38">
        <w:tc>
          <w:tcPr>
            <w:tcW w:w="996" w:type="dxa"/>
          </w:tcPr>
          <w:p w:rsidR="008A6532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43,44</w:t>
            </w:r>
          </w:p>
        </w:tc>
        <w:tc>
          <w:tcPr>
            <w:tcW w:w="75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4476" w:type="dxa"/>
          </w:tcPr>
          <w:p w:rsidR="008A6532" w:rsidRPr="00743C38" w:rsidRDefault="008A6532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Логика речи. Логические паузы (1 ч.)</w:t>
            </w:r>
          </w:p>
        </w:tc>
        <w:tc>
          <w:tcPr>
            <w:tcW w:w="3780" w:type="dxa"/>
          </w:tcPr>
          <w:p w:rsidR="008A6532" w:rsidRPr="00743C38" w:rsidRDefault="00101197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Репетиция на сцене (1 ч.)</w:t>
            </w:r>
          </w:p>
        </w:tc>
      </w:tr>
      <w:tr w:rsidR="00D208FC" w:rsidRPr="00743C38" w:rsidTr="00743C38">
        <w:tc>
          <w:tcPr>
            <w:tcW w:w="996" w:type="dxa"/>
          </w:tcPr>
          <w:p w:rsidR="00D208FC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45,46</w:t>
            </w:r>
          </w:p>
        </w:tc>
        <w:tc>
          <w:tcPr>
            <w:tcW w:w="75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447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ТГАТ им.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Г.Камала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: история возникновения (1 ч.)</w:t>
            </w:r>
          </w:p>
        </w:tc>
        <w:tc>
          <w:tcPr>
            <w:tcW w:w="3780" w:type="dxa"/>
          </w:tcPr>
          <w:p w:rsidR="00D208FC" w:rsidRPr="00743C38" w:rsidRDefault="00D208FC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Репетиция на сцене (1 ч.)</w:t>
            </w:r>
          </w:p>
        </w:tc>
      </w:tr>
      <w:tr w:rsidR="00D208FC" w:rsidRPr="00743C38" w:rsidTr="00743C38">
        <w:tc>
          <w:tcPr>
            <w:tcW w:w="996" w:type="dxa"/>
          </w:tcPr>
          <w:p w:rsidR="00D208FC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47,48</w:t>
            </w:r>
          </w:p>
        </w:tc>
        <w:tc>
          <w:tcPr>
            <w:tcW w:w="75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447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Современное творчество ТГАТ им.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Г.Камала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D208FC" w:rsidRPr="00743C38" w:rsidRDefault="00D208FC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Репетиция на сцене (1 ч.)</w:t>
            </w:r>
          </w:p>
        </w:tc>
      </w:tr>
      <w:tr w:rsidR="00D208FC" w:rsidRPr="00743C38" w:rsidTr="00743C38">
        <w:tc>
          <w:tcPr>
            <w:tcW w:w="996" w:type="dxa"/>
          </w:tcPr>
          <w:p w:rsidR="00D208FC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49,50</w:t>
            </w:r>
          </w:p>
        </w:tc>
        <w:tc>
          <w:tcPr>
            <w:tcW w:w="75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447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Мензелинский ТГДТ: история возникновения (1 ч)</w:t>
            </w:r>
          </w:p>
        </w:tc>
        <w:tc>
          <w:tcPr>
            <w:tcW w:w="3780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Репетиция в костюмах (1 ч.)</w:t>
            </w:r>
          </w:p>
        </w:tc>
      </w:tr>
      <w:tr w:rsidR="00D208FC" w:rsidRPr="00743C38" w:rsidTr="00743C38">
        <w:tc>
          <w:tcPr>
            <w:tcW w:w="996" w:type="dxa"/>
          </w:tcPr>
          <w:p w:rsidR="00D208FC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51,52</w:t>
            </w:r>
          </w:p>
        </w:tc>
        <w:tc>
          <w:tcPr>
            <w:tcW w:w="75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4476" w:type="dxa"/>
          </w:tcPr>
          <w:p w:rsidR="00D208FC" w:rsidRPr="00743C38" w:rsidRDefault="00D208FC" w:rsidP="00743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Сегодняшняя жизнь Мензелинского драмтеатра</w:t>
            </w:r>
            <w:r w:rsid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ч)</w:t>
            </w:r>
          </w:p>
        </w:tc>
        <w:tc>
          <w:tcPr>
            <w:tcW w:w="3780" w:type="dxa"/>
          </w:tcPr>
          <w:p w:rsidR="00D208FC" w:rsidRPr="00743C38" w:rsidRDefault="00D208FC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Репетиция в костюмах (1 ч.)</w:t>
            </w:r>
          </w:p>
        </w:tc>
      </w:tr>
      <w:tr w:rsidR="00D208FC" w:rsidRPr="00743C38" w:rsidTr="00743C38">
        <w:tc>
          <w:tcPr>
            <w:tcW w:w="996" w:type="dxa"/>
          </w:tcPr>
          <w:p w:rsidR="00D208FC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53,54</w:t>
            </w:r>
          </w:p>
        </w:tc>
        <w:tc>
          <w:tcPr>
            <w:tcW w:w="75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4476" w:type="dxa"/>
          </w:tcPr>
          <w:p w:rsid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Сабир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Амутбаев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: жизнь и творчество</w:t>
            </w:r>
          </w:p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D208FC" w:rsidRPr="00743C38" w:rsidRDefault="00D208FC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Репетиция в костюмах (1 ч.)</w:t>
            </w:r>
          </w:p>
        </w:tc>
      </w:tr>
      <w:tr w:rsidR="00D208FC" w:rsidRPr="00743C38" w:rsidTr="00743C38">
        <w:tc>
          <w:tcPr>
            <w:tcW w:w="996" w:type="dxa"/>
          </w:tcPr>
          <w:p w:rsidR="00D208FC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55,56</w:t>
            </w:r>
          </w:p>
        </w:tc>
        <w:tc>
          <w:tcPr>
            <w:tcW w:w="75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447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Ритмопластика (1 ч.)</w:t>
            </w:r>
          </w:p>
        </w:tc>
        <w:tc>
          <w:tcPr>
            <w:tcW w:w="3780" w:type="dxa"/>
          </w:tcPr>
          <w:p w:rsidR="00743C38" w:rsidRDefault="006F04D0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прогон спектакля </w:t>
            </w:r>
          </w:p>
          <w:p w:rsidR="00D208FC" w:rsidRPr="00743C38" w:rsidRDefault="006F04D0" w:rsidP="00F23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(1 ч.)</w:t>
            </w:r>
          </w:p>
        </w:tc>
      </w:tr>
      <w:tr w:rsidR="00D208FC" w:rsidRPr="00743C38" w:rsidTr="00743C38">
        <w:tc>
          <w:tcPr>
            <w:tcW w:w="996" w:type="dxa"/>
          </w:tcPr>
          <w:p w:rsidR="00D208FC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57,58</w:t>
            </w:r>
          </w:p>
        </w:tc>
        <w:tc>
          <w:tcPr>
            <w:tcW w:w="75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4476" w:type="dxa"/>
          </w:tcPr>
          <w:p w:rsidR="00D208FC" w:rsidRPr="00743C38" w:rsidRDefault="00D208F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Театр и кино: сходства и различия (1 ч.)</w:t>
            </w:r>
          </w:p>
        </w:tc>
        <w:tc>
          <w:tcPr>
            <w:tcW w:w="3780" w:type="dxa"/>
          </w:tcPr>
          <w:p w:rsidR="00D208FC" w:rsidRPr="00743C38" w:rsidRDefault="006F04D0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Премьера спектакля «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Комеш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тарак</w:t>
            </w:r>
            <w:proofErr w:type="spellEnd"/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43C38"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D208FC" w:rsidRPr="00743C38" w:rsidTr="00743C38">
        <w:tc>
          <w:tcPr>
            <w:tcW w:w="996" w:type="dxa"/>
          </w:tcPr>
          <w:p w:rsidR="00D208FC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59,60</w:t>
            </w:r>
          </w:p>
        </w:tc>
        <w:tc>
          <w:tcPr>
            <w:tcW w:w="756" w:type="dxa"/>
          </w:tcPr>
          <w:p w:rsidR="00D208FC" w:rsidRPr="00743C38" w:rsidRDefault="006F04D0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4476" w:type="dxa"/>
          </w:tcPr>
          <w:p w:rsidR="00D208FC" w:rsidRPr="00743C38" w:rsidRDefault="006F04D0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 xml:space="preserve">Звезды советского </w:t>
            </w:r>
            <w:r w:rsidR="00352C81">
              <w:rPr>
                <w:rFonts w:ascii="Times New Roman" w:hAnsi="Times New Roman" w:cs="Times New Roman"/>
                <w:sz w:val="24"/>
                <w:szCs w:val="24"/>
              </w:rPr>
              <w:t xml:space="preserve">театра и 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кино (1 ч.)</w:t>
            </w:r>
          </w:p>
        </w:tc>
        <w:tc>
          <w:tcPr>
            <w:tcW w:w="3780" w:type="dxa"/>
          </w:tcPr>
          <w:p w:rsidR="00D208FC" w:rsidRPr="00743C38" w:rsidRDefault="006F04D0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Участие в Новогоднем представлении</w:t>
            </w:r>
          </w:p>
        </w:tc>
      </w:tr>
      <w:tr w:rsidR="006F04D0" w:rsidRPr="00743C38" w:rsidTr="00743C38">
        <w:tc>
          <w:tcPr>
            <w:tcW w:w="996" w:type="dxa"/>
          </w:tcPr>
          <w:p w:rsidR="006F04D0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61,62</w:t>
            </w:r>
          </w:p>
        </w:tc>
        <w:tc>
          <w:tcPr>
            <w:tcW w:w="756" w:type="dxa"/>
          </w:tcPr>
          <w:p w:rsidR="006F04D0" w:rsidRPr="00743C38" w:rsidRDefault="006F04D0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4476" w:type="dxa"/>
          </w:tcPr>
          <w:p w:rsidR="006F04D0" w:rsidRPr="00743C38" w:rsidRDefault="00352C81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Зарубежное театральное искусство (1 ч.)</w:t>
            </w:r>
          </w:p>
        </w:tc>
        <w:tc>
          <w:tcPr>
            <w:tcW w:w="3780" w:type="dxa"/>
          </w:tcPr>
          <w:p w:rsidR="006F04D0" w:rsidRPr="00743C38" w:rsidRDefault="00352C81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Игры, этюды (1ч.)</w:t>
            </w:r>
          </w:p>
        </w:tc>
      </w:tr>
      <w:tr w:rsidR="006F04D0" w:rsidRPr="00743C38" w:rsidTr="00743C38">
        <w:tc>
          <w:tcPr>
            <w:tcW w:w="996" w:type="dxa"/>
          </w:tcPr>
          <w:p w:rsidR="006F04D0" w:rsidRPr="00743C38" w:rsidRDefault="00864B0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63,64</w:t>
            </w:r>
          </w:p>
        </w:tc>
        <w:tc>
          <w:tcPr>
            <w:tcW w:w="756" w:type="dxa"/>
          </w:tcPr>
          <w:p w:rsidR="006F04D0" w:rsidRPr="00743C38" w:rsidRDefault="006F04D0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4476" w:type="dxa"/>
          </w:tcPr>
          <w:p w:rsidR="006F04D0" w:rsidRPr="002E0705" w:rsidRDefault="003E45C1" w:rsidP="002E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Этикет</w:t>
            </w:r>
            <w:r w:rsidR="00DF6693"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. Культура речи как важная составляющая образ человека</w:t>
            </w:r>
            <w:r w:rsidR="002E0705"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(1 ч.)</w:t>
            </w:r>
          </w:p>
        </w:tc>
        <w:tc>
          <w:tcPr>
            <w:tcW w:w="3780" w:type="dxa"/>
          </w:tcPr>
          <w:p w:rsidR="006F04D0" w:rsidRPr="00743C38" w:rsidRDefault="00CC4DE3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Беспредметные этюды (1 ч.)</w:t>
            </w:r>
          </w:p>
        </w:tc>
      </w:tr>
      <w:tr w:rsidR="002E0705" w:rsidRPr="00743C38" w:rsidTr="00743C38">
        <w:tc>
          <w:tcPr>
            <w:tcW w:w="996" w:type="dxa"/>
          </w:tcPr>
          <w:p w:rsidR="002E0705" w:rsidRPr="00743C38" w:rsidRDefault="002E0705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,66</w:t>
            </w:r>
          </w:p>
        </w:tc>
        <w:tc>
          <w:tcPr>
            <w:tcW w:w="756" w:type="dxa"/>
          </w:tcPr>
          <w:p w:rsidR="002E0705" w:rsidRPr="00743C38" w:rsidRDefault="002E0705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4476" w:type="dxa"/>
          </w:tcPr>
          <w:p w:rsidR="002E0705" w:rsidRPr="002E0705" w:rsidRDefault="002E0705" w:rsidP="002E0705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Речевой этикет. Выбор лексики, интонации, говор, речевые ошибки, мягкость и жесткость речи. (1 ч.)</w:t>
            </w:r>
          </w:p>
        </w:tc>
        <w:tc>
          <w:tcPr>
            <w:tcW w:w="3780" w:type="dxa"/>
          </w:tcPr>
          <w:p w:rsidR="002E0705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Художественное чтение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67,68</w:t>
            </w:r>
          </w:p>
        </w:tc>
        <w:tc>
          <w:tcPr>
            <w:tcW w:w="756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4476" w:type="dxa"/>
          </w:tcPr>
          <w:p w:rsidR="00755CCB" w:rsidRDefault="00755CCB" w:rsidP="002E0705">
            <w:pPr>
              <w:shd w:val="clear" w:color="auto" w:fill="FFFFFF"/>
              <w:ind w:left="91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 выразительности речи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пьесы 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69,70</w:t>
            </w:r>
          </w:p>
        </w:tc>
        <w:tc>
          <w:tcPr>
            <w:tcW w:w="756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4476" w:type="dxa"/>
          </w:tcPr>
          <w:p w:rsidR="00755CCB" w:rsidRPr="003E45C1" w:rsidRDefault="00755CCB" w:rsidP="002E0705">
            <w:pPr>
              <w:shd w:val="clear" w:color="auto" w:fill="FFFFFF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композиционного и эпизодического построения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3B18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пьесы 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71,72</w:t>
            </w:r>
          </w:p>
        </w:tc>
        <w:tc>
          <w:tcPr>
            <w:tcW w:w="756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4476" w:type="dxa"/>
          </w:tcPr>
          <w:p w:rsidR="00755CCB" w:rsidRPr="003E45C1" w:rsidRDefault="00755CCB" w:rsidP="002E0705">
            <w:pPr>
              <w:shd w:val="clear" w:color="auto" w:fill="FFFFFF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Технику применения средств </w:t>
            </w: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художественной выразительности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ролей 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73,74</w:t>
            </w:r>
          </w:p>
        </w:tc>
        <w:tc>
          <w:tcPr>
            <w:tcW w:w="756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4476" w:type="dxa"/>
          </w:tcPr>
          <w:p w:rsidR="00755CCB" w:rsidRPr="003E45C1" w:rsidRDefault="00755CCB" w:rsidP="002E0705">
            <w:pPr>
              <w:shd w:val="clear" w:color="auto" w:fill="FFFFFF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Последовательность работы над текстом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по ролям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75,76</w:t>
            </w:r>
          </w:p>
        </w:tc>
        <w:tc>
          <w:tcPr>
            <w:tcW w:w="75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4476" w:type="dxa"/>
          </w:tcPr>
          <w:p w:rsidR="00755CCB" w:rsidRPr="003E45C1" w:rsidRDefault="00755CCB" w:rsidP="002E0705">
            <w:pPr>
              <w:shd w:val="clear" w:color="auto" w:fill="FFFFFF"/>
              <w:spacing w:line="356" w:lineRule="atLeast"/>
              <w:ind w:lef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Бессловесные элементы действия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по ролям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77,78</w:t>
            </w:r>
          </w:p>
        </w:tc>
        <w:tc>
          <w:tcPr>
            <w:tcW w:w="75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4476" w:type="dxa"/>
          </w:tcPr>
          <w:p w:rsidR="00755CCB" w:rsidRPr="003E45C1" w:rsidRDefault="00755CCB" w:rsidP="002E0705">
            <w:pPr>
              <w:shd w:val="clear" w:color="auto" w:fill="FFFFFF"/>
              <w:spacing w:line="356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Сценографи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(1 ч)</w:t>
            </w:r>
          </w:p>
        </w:tc>
        <w:tc>
          <w:tcPr>
            <w:tcW w:w="3780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по ролям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79,80</w:t>
            </w:r>
          </w:p>
        </w:tc>
        <w:tc>
          <w:tcPr>
            <w:tcW w:w="75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4476" w:type="dxa"/>
          </w:tcPr>
          <w:p w:rsidR="00755CCB" w:rsidRPr="002E0705" w:rsidRDefault="00755CCB" w:rsidP="003E45C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E0705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Пластика. Рождение пластического образа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пьесы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по ролям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81,82</w:t>
            </w:r>
          </w:p>
        </w:tc>
        <w:tc>
          <w:tcPr>
            <w:tcW w:w="75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4476" w:type="dxa"/>
          </w:tcPr>
          <w:p w:rsidR="00755CCB" w:rsidRPr="002E0705" w:rsidRDefault="00755CCB" w:rsidP="003E45C1">
            <w:pP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705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Движение и музыка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музыкального сопровождения спектакля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83,84</w:t>
            </w:r>
          </w:p>
        </w:tc>
        <w:tc>
          <w:tcPr>
            <w:tcW w:w="75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4476" w:type="dxa"/>
          </w:tcPr>
          <w:p w:rsidR="00755CCB" w:rsidRPr="002E0705" w:rsidRDefault="00755CCB" w:rsidP="003E45C1">
            <w:pP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E0705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Освоение пространства.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 костюмов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85,86</w:t>
            </w:r>
          </w:p>
        </w:tc>
        <w:tc>
          <w:tcPr>
            <w:tcW w:w="75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4476" w:type="dxa"/>
          </w:tcPr>
          <w:p w:rsidR="00755CCB" w:rsidRDefault="00755CCB" w:rsidP="002E0705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rStyle w:val="c1"/>
                <w:color w:val="000000"/>
              </w:rPr>
              <w:t xml:space="preserve"> Создание  сценического образа. 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Выбор декорации для спектакля  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87,88</w:t>
            </w:r>
          </w:p>
        </w:tc>
        <w:tc>
          <w:tcPr>
            <w:tcW w:w="75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4476" w:type="dxa"/>
          </w:tcPr>
          <w:p w:rsidR="00755CCB" w:rsidRDefault="00755CCB" w:rsidP="003E45C1">
            <w:pPr>
              <w:rPr>
                <w:color w:val="000000"/>
                <w:sz w:val="26"/>
                <w:szCs w:val="26"/>
                <w:shd w:val="clear" w:color="auto" w:fill="FFFFFF"/>
              </w:rPr>
            </w:pPr>
            <w:proofErr w:type="spellStart"/>
            <w:r w:rsidRPr="003E45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Мезансценирование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89,90</w:t>
            </w:r>
          </w:p>
        </w:tc>
        <w:tc>
          <w:tcPr>
            <w:tcW w:w="756" w:type="dxa"/>
          </w:tcPr>
          <w:p w:rsidR="00755CCB" w:rsidRPr="00743C38" w:rsidRDefault="00755CCB" w:rsidP="00E90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4476" w:type="dxa"/>
          </w:tcPr>
          <w:p w:rsidR="00755CCB" w:rsidRPr="002E0705" w:rsidRDefault="00755CCB" w:rsidP="003E45C1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Многообразие выразительных средств в театре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24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91,92</w:t>
            </w:r>
          </w:p>
        </w:tc>
        <w:tc>
          <w:tcPr>
            <w:tcW w:w="756" w:type="dxa"/>
          </w:tcPr>
          <w:p w:rsidR="00755CCB" w:rsidRPr="00743C38" w:rsidRDefault="00755CCB" w:rsidP="00E24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4476" w:type="dxa"/>
          </w:tcPr>
          <w:p w:rsidR="00755CCB" w:rsidRPr="002E0705" w:rsidRDefault="00755CCB" w:rsidP="002E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705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>Основы словесного действия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FFFFF"/>
              </w:rPr>
              <w:t xml:space="preserve"> 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E24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93,94</w:t>
            </w:r>
          </w:p>
        </w:tc>
        <w:tc>
          <w:tcPr>
            <w:tcW w:w="756" w:type="dxa"/>
          </w:tcPr>
          <w:p w:rsidR="00755CCB" w:rsidRPr="00743C38" w:rsidRDefault="00755CCB" w:rsidP="00E248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4476" w:type="dxa"/>
          </w:tcPr>
          <w:p w:rsidR="00755CCB" w:rsidRPr="002E0705" w:rsidRDefault="00755CCB" w:rsidP="008E0B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0705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Сценическое движение</w:t>
            </w:r>
            <w:r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95,96</w:t>
            </w:r>
          </w:p>
        </w:tc>
        <w:tc>
          <w:tcPr>
            <w:tcW w:w="756" w:type="dxa"/>
          </w:tcPr>
          <w:p w:rsidR="00755CCB" w:rsidRPr="00743C38" w:rsidRDefault="00755CCB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4476" w:type="dxa"/>
          </w:tcPr>
          <w:p w:rsidR="00755CCB" w:rsidRPr="00CA1417" w:rsidRDefault="00755CCB" w:rsidP="00CA1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Целенаправленность, логика и последовательность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55CCB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55CCB" w:rsidRPr="00743C38" w:rsidTr="00743C38">
        <w:tc>
          <w:tcPr>
            <w:tcW w:w="996" w:type="dxa"/>
          </w:tcPr>
          <w:p w:rsidR="00755CCB" w:rsidRPr="00743C38" w:rsidRDefault="00755CCB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97,98</w:t>
            </w:r>
          </w:p>
        </w:tc>
        <w:tc>
          <w:tcPr>
            <w:tcW w:w="756" w:type="dxa"/>
          </w:tcPr>
          <w:p w:rsidR="00755CCB" w:rsidRPr="00743C38" w:rsidRDefault="00755CCB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4476" w:type="dxa"/>
          </w:tcPr>
          <w:p w:rsidR="00755CCB" w:rsidRPr="00CA1417" w:rsidRDefault="00755CCB" w:rsidP="00CA1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Наблюдательность и внутренняя собранность.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(1 ч.)</w:t>
            </w:r>
          </w:p>
        </w:tc>
        <w:tc>
          <w:tcPr>
            <w:tcW w:w="3780" w:type="dxa"/>
          </w:tcPr>
          <w:p w:rsidR="00755CCB" w:rsidRPr="00743C38" w:rsidRDefault="007B57B9" w:rsidP="007B5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на сцене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99,100</w:t>
            </w:r>
          </w:p>
        </w:tc>
        <w:tc>
          <w:tcPr>
            <w:tcW w:w="75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4476" w:type="dxa"/>
          </w:tcPr>
          <w:p w:rsidR="007B57B9" w:rsidRPr="00CA1417" w:rsidRDefault="007B57B9" w:rsidP="00CA1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условия подлинности сценического действия.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(1 ч.)</w:t>
            </w:r>
          </w:p>
        </w:tc>
        <w:tc>
          <w:tcPr>
            <w:tcW w:w="3780" w:type="dxa"/>
          </w:tcPr>
          <w:p w:rsidR="007B57B9" w:rsidRPr="00743C38" w:rsidRDefault="007B57B9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на сцене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101,102</w:t>
            </w:r>
          </w:p>
        </w:tc>
        <w:tc>
          <w:tcPr>
            <w:tcW w:w="75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4476" w:type="dxa"/>
          </w:tcPr>
          <w:p w:rsidR="007B57B9" w:rsidRPr="00CA1417" w:rsidRDefault="007B57B9" w:rsidP="00CA1417">
            <w:pPr>
              <w:pStyle w:val="c3"/>
              <w:shd w:val="clear" w:color="auto" w:fill="FFFFFF"/>
              <w:spacing w:before="0" w:beforeAutospacing="0" w:after="0" w:afterAutospacing="0"/>
            </w:pPr>
            <w:r w:rsidRPr="00CA1417">
              <w:rPr>
                <w:color w:val="000000"/>
                <w:shd w:val="clear" w:color="auto" w:fill="FFFFFF"/>
              </w:rPr>
              <w:t>Сценическое действие как действие в вымышленных условиях - в предлагаемых обстоятельствах.</w:t>
            </w:r>
            <w:r>
              <w:rPr>
                <w:color w:val="000000"/>
                <w:shd w:val="clear" w:color="auto" w:fill="FFFFFF"/>
              </w:rPr>
              <w:t xml:space="preserve"> (1 ч.)</w:t>
            </w:r>
          </w:p>
        </w:tc>
        <w:tc>
          <w:tcPr>
            <w:tcW w:w="3780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спектакля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103,104</w:t>
            </w:r>
          </w:p>
        </w:tc>
        <w:tc>
          <w:tcPr>
            <w:tcW w:w="75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4476" w:type="dxa"/>
          </w:tcPr>
          <w:p w:rsidR="007B57B9" w:rsidRDefault="007B57B9" w:rsidP="00CA141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A14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Особенности сценического воображения.</w:t>
            </w:r>
          </w:p>
          <w:p w:rsidR="007B57B9" w:rsidRPr="00CA1417" w:rsidRDefault="007B57B9" w:rsidP="00CA14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3780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 спектакля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Авыл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эте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Акбай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105,106</w:t>
            </w:r>
          </w:p>
        </w:tc>
        <w:tc>
          <w:tcPr>
            <w:tcW w:w="75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29.03</w:t>
            </w:r>
          </w:p>
        </w:tc>
        <w:tc>
          <w:tcPr>
            <w:tcW w:w="4476" w:type="dxa"/>
          </w:tcPr>
          <w:p w:rsidR="007B57B9" w:rsidRPr="00CA1417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41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Сценическое общение как взаимодействие и воздействие друг на друга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3780" w:type="dxa"/>
          </w:tcPr>
          <w:p w:rsidR="007B57B9" w:rsidRPr="00743C38" w:rsidRDefault="007B57B9" w:rsidP="007B5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писателей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107,108</w:t>
            </w:r>
          </w:p>
        </w:tc>
        <w:tc>
          <w:tcPr>
            <w:tcW w:w="75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4476" w:type="dxa"/>
          </w:tcPr>
          <w:p w:rsidR="007B57B9" w:rsidRPr="007B57B9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Сценическая речь как активный, волевой процесс</w:t>
            </w:r>
            <w:r w:rsidRPr="007B57B9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(1 ч.)</w:t>
            </w:r>
          </w:p>
        </w:tc>
        <w:tc>
          <w:tcPr>
            <w:tcW w:w="3780" w:type="dxa"/>
          </w:tcPr>
          <w:p w:rsidR="007B57B9" w:rsidRPr="00743C38" w:rsidRDefault="007B57B9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писателей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109,110</w:t>
            </w:r>
          </w:p>
        </w:tc>
        <w:tc>
          <w:tcPr>
            <w:tcW w:w="756" w:type="dxa"/>
          </w:tcPr>
          <w:p w:rsidR="007B57B9" w:rsidRPr="00743C38" w:rsidRDefault="007B57B9" w:rsidP="002A7B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4476" w:type="dxa"/>
          </w:tcPr>
          <w:p w:rsidR="007B57B9" w:rsidRPr="007B57B9" w:rsidRDefault="007B57B9" w:rsidP="007B5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лементарны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 xml:space="preserve"> технически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 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 xml:space="preserve"> сцены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пьесы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И.Зиннурова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хэтере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111,112</w:t>
            </w:r>
          </w:p>
        </w:tc>
        <w:tc>
          <w:tcPr>
            <w:tcW w:w="75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4476" w:type="dxa"/>
          </w:tcPr>
          <w:p w:rsidR="007B57B9" w:rsidRPr="007B57B9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Выразительные средства в театре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B57B9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Распределение ролей по пьесе</w:t>
            </w:r>
          </w:p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113,114</w:t>
            </w:r>
          </w:p>
        </w:tc>
        <w:tc>
          <w:tcPr>
            <w:tcW w:w="75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4476" w:type="dxa"/>
          </w:tcPr>
          <w:p w:rsidR="007B57B9" w:rsidRPr="007B57B9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Целесообразность поведения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115,116</w:t>
            </w:r>
          </w:p>
        </w:tc>
        <w:tc>
          <w:tcPr>
            <w:tcW w:w="75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4476" w:type="dxa"/>
          </w:tcPr>
          <w:p w:rsidR="007B57B9" w:rsidRPr="007B57B9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Бессловесные элементы действия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117,118</w:t>
            </w:r>
          </w:p>
        </w:tc>
        <w:tc>
          <w:tcPr>
            <w:tcW w:w="75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4476" w:type="dxa"/>
          </w:tcPr>
          <w:p w:rsidR="007B57B9" w:rsidRPr="007B57B9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Значение поведения в актерском искусстве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119,120</w:t>
            </w:r>
          </w:p>
        </w:tc>
        <w:tc>
          <w:tcPr>
            <w:tcW w:w="75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4476" w:type="dxa"/>
          </w:tcPr>
          <w:p w:rsidR="007B57B9" w:rsidRPr="007B57B9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Правда и условность игры в театре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Репетиция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мезансцен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121,122</w:t>
            </w:r>
          </w:p>
        </w:tc>
        <w:tc>
          <w:tcPr>
            <w:tcW w:w="756" w:type="dxa"/>
          </w:tcPr>
          <w:p w:rsidR="007B57B9" w:rsidRPr="00743C38" w:rsidRDefault="007B57B9" w:rsidP="00670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4476" w:type="dxa"/>
          </w:tcPr>
          <w:p w:rsidR="007B57B9" w:rsidRPr="007B57B9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57B9">
              <w:rPr>
                <w:rFonts w:ascii="Times New Roman" w:hAnsi="Times New Roman" w:cs="Times New Roman"/>
                <w:sz w:val="24"/>
                <w:szCs w:val="24"/>
              </w:rPr>
              <w:t>Связь предполагаемых обстоятельств с поведением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  <w:tc>
          <w:tcPr>
            <w:tcW w:w="3780" w:type="dxa"/>
          </w:tcPr>
          <w:p w:rsidR="007B57B9" w:rsidRPr="00743C38" w:rsidRDefault="00CA3921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костюмов и грима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9C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123,124</w:t>
            </w:r>
          </w:p>
        </w:tc>
        <w:tc>
          <w:tcPr>
            <w:tcW w:w="756" w:type="dxa"/>
          </w:tcPr>
          <w:p w:rsidR="007B57B9" w:rsidRPr="00743C38" w:rsidRDefault="007B57B9" w:rsidP="009C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</w:tc>
        <w:tc>
          <w:tcPr>
            <w:tcW w:w="4476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сцены: декорация и костюмы (1 ч.)</w:t>
            </w:r>
          </w:p>
        </w:tc>
        <w:tc>
          <w:tcPr>
            <w:tcW w:w="3780" w:type="dxa"/>
          </w:tcPr>
          <w:p w:rsidR="00CA3921" w:rsidRDefault="00CA3921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декораций и музыкального сопровождения</w:t>
            </w:r>
          </w:p>
          <w:p w:rsidR="007B57B9" w:rsidRPr="00743C38" w:rsidRDefault="00CA3921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9C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125,126</w:t>
            </w:r>
          </w:p>
        </w:tc>
        <w:tc>
          <w:tcPr>
            <w:tcW w:w="756" w:type="dxa"/>
          </w:tcPr>
          <w:p w:rsidR="007B57B9" w:rsidRPr="00743C38" w:rsidRDefault="007B57B9" w:rsidP="009C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4476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наложения грима (1 ч.)</w:t>
            </w:r>
          </w:p>
        </w:tc>
        <w:tc>
          <w:tcPr>
            <w:tcW w:w="3780" w:type="dxa"/>
          </w:tcPr>
          <w:p w:rsidR="007B57B9" w:rsidRPr="00743C38" w:rsidRDefault="00CA3921" w:rsidP="00CA39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Генеральный прогон пьесы  (1 ч.)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9C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127,128</w:t>
            </w:r>
          </w:p>
        </w:tc>
        <w:tc>
          <w:tcPr>
            <w:tcW w:w="756" w:type="dxa"/>
          </w:tcPr>
          <w:p w:rsidR="007B57B9" w:rsidRPr="00743C38" w:rsidRDefault="007B57B9" w:rsidP="009C3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4476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образом (1 ч.)</w:t>
            </w:r>
          </w:p>
        </w:tc>
        <w:tc>
          <w:tcPr>
            <w:tcW w:w="3780" w:type="dxa"/>
          </w:tcPr>
          <w:p w:rsidR="00CA3921" w:rsidRDefault="00CA3921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пьесы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хэтере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B57B9" w:rsidRPr="00743C38" w:rsidRDefault="00CA3921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 ч)</w:t>
            </w:r>
          </w:p>
        </w:tc>
      </w:tr>
      <w:tr w:rsidR="007B57B9" w:rsidRPr="00743C38" w:rsidTr="00743C38">
        <w:tc>
          <w:tcPr>
            <w:tcW w:w="996" w:type="dxa"/>
          </w:tcPr>
          <w:p w:rsidR="007B57B9" w:rsidRPr="00743C38" w:rsidRDefault="007B57B9" w:rsidP="003E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129,130</w:t>
            </w:r>
          </w:p>
        </w:tc>
        <w:tc>
          <w:tcPr>
            <w:tcW w:w="756" w:type="dxa"/>
          </w:tcPr>
          <w:p w:rsidR="007B57B9" w:rsidRPr="00743C38" w:rsidRDefault="007B57B9" w:rsidP="003E35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4476" w:type="dxa"/>
          </w:tcPr>
          <w:p w:rsidR="007B57B9" w:rsidRPr="00743C38" w:rsidRDefault="007B57B9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Сверхзадача и мораль пьесы (1 ч.)</w:t>
            </w:r>
          </w:p>
        </w:tc>
        <w:tc>
          <w:tcPr>
            <w:tcW w:w="3780" w:type="dxa"/>
          </w:tcPr>
          <w:p w:rsidR="007B57B9" w:rsidRPr="00743C38" w:rsidRDefault="0064466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поэтов (1 ч.)</w:t>
            </w:r>
          </w:p>
        </w:tc>
      </w:tr>
      <w:tr w:rsidR="0064466C" w:rsidRPr="00743C38" w:rsidTr="00743C38">
        <w:tc>
          <w:tcPr>
            <w:tcW w:w="996" w:type="dxa"/>
          </w:tcPr>
          <w:p w:rsidR="0064466C" w:rsidRPr="00743C38" w:rsidRDefault="0064466C" w:rsidP="00CB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131,132</w:t>
            </w:r>
          </w:p>
        </w:tc>
        <w:tc>
          <w:tcPr>
            <w:tcW w:w="756" w:type="dxa"/>
          </w:tcPr>
          <w:p w:rsidR="0064466C" w:rsidRPr="00743C38" w:rsidRDefault="0064466C" w:rsidP="00CB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4476" w:type="dxa"/>
          </w:tcPr>
          <w:p w:rsidR="0064466C" w:rsidRPr="00743C38" w:rsidRDefault="0064466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Внутренний монолог (1 ч.)</w:t>
            </w:r>
          </w:p>
        </w:tc>
        <w:tc>
          <w:tcPr>
            <w:tcW w:w="3780" w:type="dxa"/>
          </w:tcPr>
          <w:p w:rsidR="0064466C" w:rsidRPr="00743C38" w:rsidRDefault="0064466C" w:rsidP="009B4C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Ролевые игры по произведениям татарских детских поэтов (1 ч.)</w:t>
            </w:r>
          </w:p>
        </w:tc>
      </w:tr>
      <w:tr w:rsidR="0064466C" w:rsidRPr="00743C38" w:rsidTr="00743C38">
        <w:tc>
          <w:tcPr>
            <w:tcW w:w="996" w:type="dxa"/>
          </w:tcPr>
          <w:p w:rsidR="0064466C" w:rsidRPr="00743C38" w:rsidRDefault="0064466C" w:rsidP="00CB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133,134</w:t>
            </w:r>
          </w:p>
        </w:tc>
        <w:tc>
          <w:tcPr>
            <w:tcW w:w="756" w:type="dxa"/>
          </w:tcPr>
          <w:p w:rsidR="0064466C" w:rsidRPr="00743C38" w:rsidRDefault="0064466C" w:rsidP="00CB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4476" w:type="dxa"/>
          </w:tcPr>
          <w:p w:rsidR="0064466C" w:rsidRPr="00743C38" w:rsidRDefault="0064466C" w:rsidP="007B57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2-ой план актерского состояния (1 ч.)</w:t>
            </w:r>
          </w:p>
        </w:tc>
        <w:tc>
          <w:tcPr>
            <w:tcW w:w="3780" w:type="dxa"/>
          </w:tcPr>
          <w:p w:rsidR="0064466C" w:rsidRPr="00743C38" w:rsidRDefault="0064466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Этюды (1 ч.)</w:t>
            </w:r>
          </w:p>
        </w:tc>
      </w:tr>
      <w:tr w:rsidR="0064466C" w:rsidRPr="00743C38" w:rsidTr="00743C38">
        <w:tc>
          <w:tcPr>
            <w:tcW w:w="996" w:type="dxa"/>
          </w:tcPr>
          <w:p w:rsidR="0064466C" w:rsidRPr="00743C38" w:rsidRDefault="0064466C" w:rsidP="005C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135,136</w:t>
            </w:r>
          </w:p>
        </w:tc>
        <w:tc>
          <w:tcPr>
            <w:tcW w:w="756" w:type="dxa"/>
          </w:tcPr>
          <w:p w:rsidR="0064466C" w:rsidRPr="00743C38" w:rsidRDefault="0064466C" w:rsidP="005C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4476" w:type="dxa"/>
          </w:tcPr>
          <w:p w:rsidR="0064466C" w:rsidRPr="00743C38" w:rsidRDefault="0064466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Спецэфекты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спектакле (1 ч.)</w:t>
            </w:r>
          </w:p>
        </w:tc>
        <w:tc>
          <w:tcPr>
            <w:tcW w:w="3780" w:type="dxa"/>
          </w:tcPr>
          <w:p w:rsidR="0064466C" w:rsidRPr="00743C38" w:rsidRDefault="0064466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Репетиция к творческому отчету кружка «Театр» (1 ч.)</w:t>
            </w:r>
          </w:p>
        </w:tc>
      </w:tr>
      <w:tr w:rsidR="0064466C" w:rsidRPr="00743C38" w:rsidTr="00743C38">
        <w:tc>
          <w:tcPr>
            <w:tcW w:w="996" w:type="dxa"/>
          </w:tcPr>
          <w:p w:rsidR="0064466C" w:rsidRPr="00743C38" w:rsidRDefault="0064466C" w:rsidP="005C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137,138</w:t>
            </w:r>
          </w:p>
        </w:tc>
        <w:tc>
          <w:tcPr>
            <w:tcW w:w="756" w:type="dxa"/>
          </w:tcPr>
          <w:p w:rsidR="0064466C" w:rsidRPr="00743C38" w:rsidRDefault="0064466C" w:rsidP="005C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4476" w:type="dxa"/>
          </w:tcPr>
          <w:p w:rsidR="0064466C" w:rsidRPr="00743C38" w:rsidRDefault="0064466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Премьера и её значение (1 ч.)</w:t>
            </w:r>
          </w:p>
        </w:tc>
        <w:tc>
          <w:tcPr>
            <w:tcW w:w="3780" w:type="dxa"/>
          </w:tcPr>
          <w:p w:rsidR="0064466C" w:rsidRPr="00743C38" w:rsidRDefault="0064466C" w:rsidP="006446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Генеральная репетиция к творческому отчету кружка «Театр» (1 ч.)</w:t>
            </w:r>
          </w:p>
        </w:tc>
      </w:tr>
      <w:tr w:rsidR="0064466C" w:rsidRPr="00743C38" w:rsidTr="00743C38">
        <w:tc>
          <w:tcPr>
            <w:tcW w:w="996" w:type="dxa"/>
          </w:tcPr>
          <w:p w:rsidR="0064466C" w:rsidRPr="00743C38" w:rsidRDefault="0064466C" w:rsidP="005C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139,140</w:t>
            </w:r>
          </w:p>
        </w:tc>
        <w:tc>
          <w:tcPr>
            <w:tcW w:w="756" w:type="dxa"/>
          </w:tcPr>
          <w:p w:rsidR="0064466C" w:rsidRPr="00743C38" w:rsidRDefault="0064466C" w:rsidP="005C58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C38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4476" w:type="dxa"/>
          </w:tcPr>
          <w:p w:rsidR="0064466C" w:rsidRPr="00743C38" w:rsidRDefault="0064466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 (1 ч.)</w:t>
            </w:r>
          </w:p>
        </w:tc>
        <w:tc>
          <w:tcPr>
            <w:tcW w:w="3780" w:type="dxa"/>
          </w:tcPr>
          <w:p w:rsidR="0064466C" w:rsidRPr="00743C38" w:rsidRDefault="0064466C" w:rsidP="008E6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Творческий отчет кружка «Театр»</w:t>
            </w:r>
          </w:p>
        </w:tc>
      </w:tr>
    </w:tbl>
    <w:p w:rsidR="0064466C" w:rsidRDefault="0064466C" w:rsidP="004B572F">
      <w:pPr>
        <w:rPr>
          <w:rFonts w:ascii="Times New Roman" w:hAnsi="Times New Roman" w:cs="Times New Roman"/>
        </w:rPr>
      </w:pPr>
    </w:p>
    <w:p w:rsidR="0064466C" w:rsidRDefault="0064466C" w:rsidP="004B572F">
      <w:pPr>
        <w:rPr>
          <w:rFonts w:ascii="Times New Roman" w:hAnsi="Times New Roman" w:cs="Times New Roman"/>
        </w:rPr>
      </w:pPr>
    </w:p>
    <w:p w:rsidR="0064466C" w:rsidRPr="00717D21" w:rsidRDefault="00723896" w:rsidP="0064466C">
      <w:pPr>
        <w:jc w:val="center"/>
        <w:rPr>
          <w:rFonts w:ascii="Times New Roman" w:hAnsi="Times New Roman" w:cs="Times New Roman"/>
          <w:sz w:val="24"/>
          <w:szCs w:val="24"/>
        </w:rPr>
      </w:pPr>
      <w:r w:rsidRPr="00717D21">
        <w:rPr>
          <w:rFonts w:ascii="Times New Roman" w:hAnsi="Times New Roman" w:cs="Times New Roman"/>
          <w:sz w:val="24"/>
          <w:szCs w:val="24"/>
        </w:rPr>
        <w:t>ЛИТЕРАТУРА:</w:t>
      </w:r>
    </w:p>
    <w:p w:rsidR="0064466C" w:rsidRPr="00717D21" w:rsidRDefault="00723896" w:rsidP="004B572F">
      <w:pPr>
        <w:rPr>
          <w:rFonts w:ascii="Times New Roman" w:hAnsi="Times New Roman" w:cs="Times New Roman"/>
          <w:sz w:val="24"/>
          <w:szCs w:val="24"/>
        </w:rPr>
      </w:pPr>
      <w:r w:rsidRPr="00717D21">
        <w:rPr>
          <w:rFonts w:ascii="Times New Roman" w:hAnsi="Times New Roman" w:cs="Times New Roman"/>
          <w:sz w:val="24"/>
          <w:szCs w:val="24"/>
        </w:rPr>
        <w:t>1. Безымянная. О., Школьный театр, М, 2001</w:t>
      </w:r>
      <w:r w:rsidR="0064466C" w:rsidRPr="00717D21">
        <w:rPr>
          <w:rFonts w:ascii="Times New Roman" w:hAnsi="Times New Roman" w:cs="Times New Roman"/>
          <w:sz w:val="24"/>
          <w:szCs w:val="24"/>
        </w:rPr>
        <w:t>г.</w:t>
      </w:r>
      <w:r w:rsidRPr="00717D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4466C" w:rsidRPr="00717D21" w:rsidRDefault="00723896" w:rsidP="004B572F">
      <w:pPr>
        <w:rPr>
          <w:rFonts w:ascii="Times New Roman" w:hAnsi="Times New Roman" w:cs="Times New Roman"/>
          <w:sz w:val="24"/>
          <w:szCs w:val="24"/>
        </w:rPr>
      </w:pPr>
      <w:r w:rsidRPr="00717D21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717D21">
        <w:rPr>
          <w:rFonts w:ascii="Times New Roman" w:hAnsi="Times New Roman" w:cs="Times New Roman"/>
          <w:sz w:val="24"/>
          <w:szCs w:val="24"/>
        </w:rPr>
        <w:t>Каришев-Лубоцкий</w:t>
      </w:r>
      <w:proofErr w:type="spellEnd"/>
      <w:r w:rsidR="0064466C" w:rsidRPr="00717D21">
        <w:rPr>
          <w:rFonts w:ascii="Times New Roman" w:hAnsi="Times New Roman" w:cs="Times New Roman"/>
          <w:sz w:val="24"/>
          <w:szCs w:val="24"/>
        </w:rPr>
        <w:t xml:space="preserve"> С.И.</w:t>
      </w:r>
      <w:r w:rsidRPr="00717D21">
        <w:rPr>
          <w:rFonts w:ascii="Times New Roman" w:hAnsi="Times New Roman" w:cs="Times New Roman"/>
          <w:sz w:val="24"/>
          <w:szCs w:val="24"/>
        </w:rPr>
        <w:t xml:space="preserve">, Театрализованные представления для детей школьного возраста. М., 2005 </w:t>
      </w:r>
      <w:r w:rsidR="0064466C" w:rsidRPr="00717D21">
        <w:rPr>
          <w:rFonts w:ascii="Times New Roman" w:hAnsi="Times New Roman" w:cs="Times New Roman"/>
          <w:sz w:val="24"/>
          <w:szCs w:val="24"/>
        </w:rPr>
        <w:t>г.</w:t>
      </w:r>
    </w:p>
    <w:p w:rsidR="00723896" w:rsidRPr="00717D21" w:rsidRDefault="00723896" w:rsidP="004B572F">
      <w:pPr>
        <w:rPr>
          <w:rFonts w:ascii="Times New Roman" w:hAnsi="Times New Roman" w:cs="Times New Roman"/>
          <w:sz w:val="24"/>
          <w:szCs w:val="24"/>
        </w:rPr>
      </w:pPr>
      <w:r w:rsidRPr="00717D21">
        <w:rPr>
          <w:rFonts w:ascii="Times New Roman" w:hAnsi="Times New Roman" w:cs="Times New Roman"/>
          <w:sz w:val="24"/>
          <w:szCs w:val="24"/>
        </w:rPr>
        <w:t xml:space="preserve">3.Выпуски журнала «Педсовет» </w:t>
      </w:r>
    </w:p>
    <w:p w:rsidR="00CC4DE3" w:rsidRPr="00717D21" w:rsidRDefault="0064466C" w:rsidP="004B572F">
      <w:pPr>
        <w:rPr>
          <w:rFonts w:ascii="OpenSans" w:hAnsi="OpenSans"/>
          <w:color w:val="000000"/>
          <w:sz w:val="24"/>
          <w:szCs w:val="24"/>
          <w:shd w:val="clear" w:color="auto" w:fill="FFFFFF"/>
        </w:rPr>
      </w:pPr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4. </w:t>
      </w:r>
      <w:r w:rsidR="00CC4DE3"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>Школа творчества: Авторские программы эстетического воспитания детей средствами театра – М.: ВЦХТ, 2014 – 139 с.</w:t>
      </w:r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>, 2009 г.</w:t>
      </w:r>
    </w:p>
    <w:p w:rsidR="00717D21" w:rsidRDefault="0064466C" w:rsidP="004B572F">
      <w:pPr>
        <w:rPr>
          <w:rFonts w:ascii="OpenSans" w:hAnsi="OpenSans"/>
          <w:color w:val="000000"/>
          <w:sz w:val="24"/>
          <w:szCs w:val="24"/>
          <w:shd w:val="clear" w:color="auto" w:fill="FFFFFF"/>
        </w:rPr>
      </w:pPr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5. Сборник татарских пьес для детей </w:t>
      </w:r>
      <w:r w:rsidRPr="00717D21">
        <w:rPr>
          <w:rFonts w:ascii="OpenSans" w:hAnsi="OpenSans" w:hint="eastAsia"/>
          <w:color w:val="000000"/>
          <w:sz w:val="24"/>
          <w:szCs w:val="24"/>
          <w:shd w:val="clear" w:color="auto" w:fill="FFFFFF"/>
        </w:rPr>
        <w:t>«</w:t>
      </w:r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Татар </w:t>
      </w:r>
      <w:proofErr w:type="spellStart"/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>балалар</w:t>
      </w:r>
      <w:proofErr w:type="spellEnd"/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>пьесалары</w:t>
      </w:r>
      <w:proofErr w:type="spellEnd"/>
      <w:r w:rsidRPr="00717D21">
        <w:rPr>
          <w:rFonts w:ascii="OpenSans" w:hAnsi="OpenSans" w:hint="eastAsia"/>
          <w:color w:val="000000"/>
          <w:sz w:val="24"/>
          <w:szCs w:val="24"/>
          <w:shd w:val="clear" w:color="auto" w:fill="FFFFFF"/>
        </w:rPr>
        <w:t>»</w:t>
      </w:r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 Казань,   </w:t>
      </w:r>
      <w:r w:rsidRPr="00717D21">
        <w:rPr>
          <w:rFonts w:ascii="OpenSans" w:hAnsi="OpenSans" w:hint="eastAsia"/>
          <w:color w:val="000000"/>
          <w:sz w:val="24"/>
          <w:szCs w:val="24"/>
          <w:shd w:val="clear" w:color="auto" w:fill="FFFFFF"/>
        </w:rPr>
        <w:t>«</w:t>
      </w:r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>ТАРИХ</w:t>
      </w:r>
      <w:r w:rsidRPr="00717D21">
        <w:rPr>
          <w:rFonts w:ascii="OpenSans" w:hAnsi="OpenSans" w:hint="eastAsia"/>
          <w:color w:val="000000"/>
          <w:sz w:val="24"/>
          <w:szCs w:val="24"/>
          <w:shd w:val="clear" w:color="auto" w:fill="FFFFFF"/>
        </w:rPr>
        <w:t>»</w:t>
      </w:r>
      <w:r w:rsidR="00717D21">
        <w:rPr>
          <w:rFonts w:ascii="OpenSans" w:hAnsi="OpenSans"/>
          <w:color w:val="000000"/>
          <w:sz w:val="24"/>
          <w:szCs w:val="24"/>
          <w:shd w:val="clear" w:color="auto" w:fill="FFFFFF"/>
        </w:rPr>
        <w:t>,</w:t>
      </w:r>
    </w:p>
    <w:p w:rsidR="0064466C" w:rsidRPr="00717D21" w:rsidRDefault="0064466C" w:rsidP="004B572F">
      <w:pPr>
        <w:rPr>
          <w:rFonts w:ascii="Times New Roman" w:hAnsi="Times New Roman" w:cs="Times New Roman"/>
          <w:sz w:val="24"/>
          <w:szCs w:val="24"/>
        </w:rPr>
      </w:pPr>
      <w:r w:rsidRPr="00717D21">
        <w:rPr>
          <w:rFonts w:ascii="OpenSans" w:hAnsi="OpenSans"/>
          <w:color w:val="000000"/>
          <w:sz w:val="24"/>
          <w:szCs w:val="24"/>
          <w:shd w:val="clear" w:color="auto" w:fill="FFFFFF"/>
        </w:rPr>
        <w:t xml:space="preserve"> 2003 г.</w:t>
      </w:r>
    </w:p>
    <w:sectPr w:rsidR="0064466C" w:rsidRPr="00717D21" w:rsidSect="00771D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Open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79550F4"/>
    <w:multiLevelType w:val="multilevel"/>
    <w:tmpl w:val="E9725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compat/>
  <w:rsids>
    <w:rsidRoot w:val="001E5C5E"/>
    <w:rsid w:val="000A7AB0"/>
    <w:rsid w:val="00101197"/>
    <w:rsid w:val="001051B8"/>
    <w:rsid w:val="0019617C"/>
    <w:rsid w:val="001E5C5E"/>
    <w:rsid w:val="002E0705"/>
    <w:rsid w:val="002F4212"/>
    <w:rsid w:val="00352C81"/>
    <w:rsid w:val="003E45C1"/>
    <w:rsid w:val="004B572F"/>
    <w:rsid w:val="00526B73"/>
    <w:rsid w:val="0064466C"/>
    <w:rsid w:val="006E07FA"/>
    <w:rsid w:val="006F04D0"/>
    <w:rsid w:val="00717D21"/>
    <w:rsid w:val="00723896"/>
    <w:rsid w:val="00743C38"/>
    <w:rsid w:val="00755CCB"/>
    <w:rsid w:val="00764DC3"/>
    <w:rsid w:val="00771D38"/>
    <w:rsid w:val="007B57B9"/>
    <w:rsid w:val="00832493"/>
    <w:rsid w:val="00864B09"/>
    <w:rsid w:val="008A6532"/>
    <w:rsid w:val="008E61B4"/>
    <w:rsid w:val="0094354D"/>
    <w:rsid w:val="009C7EB2"/>
    <w:rsid w:val="009F70FB"/>
    <w:rsid w:val="00A01AEA"/>
    <w:rsid w:val="00A51A9E"/>
    <w:rsid w:val="00A95123"/>
    <w:rsid w:val="00AE2271"/>
    <w:rsid w:val="00B65276"/>
    <w:rsid w:val="00CA1417"/>
    <w:rsid w:val="00CA3921"/>
    <w:rsid w:val="00CA5215"/>
    <w:rsid w:val="00CC4DE3"/>
    <w:rsid w:val="00CF24C0"/>
    <w:rsid w:val="00D208FC"/>
    <w:rsid w:val="00D642F3"/>
    <w:rsid w:val="00DA6042"/>
    <w:rsid w:val="00DF6693"/>
    <w:rsid w:val="00E33819"/>
    <w:rsid w:val="00E6342F"/>
    <w:rsid w:val="00EE4F7F"/>
    <w:rsid w:val="00EE6B50"/>
    <w:rsid w:val="00FE3260"/>
    <w:rsid w:val="00FF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928"/>
  </w:style>
  <w:style w:type="paragraph" w:styleId="1">
    <w:name w:val="heading 1"/>
    <w:basedOn w:val="a"/>
    <w:next w:val="a"/>
    <w:link w:val="10"/>
    <w:uiPriority w:val="9"/>
    <w:qFormat/>
    <w:rsid w:val="00FF49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F492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492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F49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FF4928"/>
    <w:pPr>
      <w:ind w:left="720"/>
      <w:contextualSpacing/>
    </w:pPr>
  </w:style>
  <w:style w:type="table" w:styleId="a4">
    <w:name w:val="Table Grid"/>
    <w:basedOn w:val="a1"/>
    <w:uiPriority w:val="59"/>
    <w:rsid w:val="004B5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3E45C1"/>
  </w:style>
  <w:style w:type="paragraph" w:customStyle="1" w:styleId="c3">
    <w:name w:val="c3"/>
    <w:basedOn w:val="a"/>
    <w:rsid w:val="003E4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A1417"/>
  </w:style>
  <w:style w:type="paragraph" w:customStyle="1" w:styleId="Default">
    <w:name w:val="Default"/>
    <w:rsid w:val="00EE6B5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55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6</Pages>
  <Words>2121</Words>
  <Characters>12096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25</cp:revision>
  <dcterms:created xsi:type="dcterms:W3CDTF">2017-10-20T12:09:00Z</dcterms:created>
  <dcterms:modified xsi:type="dcterms:W3CDTF">2017-12-12T12:34:00Z</dcterms:modified>
</cp:coreProperties>
</file>